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285" w:type="dxa"/>
        <w:tblInd w:w="-2" w:type="dxa"/>
        <w:tblLayout w:type="fixed"/>
        <w:tblLook w:val="01E0" w:firstRow="1" w:lastRow="1" w:firstColumn="1" w:lastColumn="1" w:noHBand="0" w:noVBand="0"/>
      </w:tblPr>
      <w:tblGrid>
        <w:gridCol w:w="7907"/>
        <w:gridCol w:w="7378"/>
      </w:tblGrid>
      <w:tr w:rsidR="00B31098" w:rsidRPr="008E7386" w:rsidTr="00A33B16">
        <w:tc>
          <w:tcPr>
            <w:tcW w:w="7907" w:type="dxa"/>
          </w:tcPr>
          <w:p w:rsidR="00B31098" w:rsidRPr="008E7386" w:rsidRDefault="00B31098" w:rsidP="00A33B16">
            <w:pPr>
              <w:pStyle w:val="Style5"/>
              <w:widowControl/>
              <w:spacing w:line="276" w:lineRule="auto"/>
              <w:ind w:left="2"/>
              <w:jc w:val="both"/>
              <w:rPr>
                <w:rStyle w:val="FontStyle82"/>
                <w:sz w:val="28"/>
                <w:szCs w:val="28"/>
                <w:lang w:eastAsia="en-US"/>
              </w:rPr>
            </w:pPr>
            <w:r w:rsidRPr="008E7386">
              <w:rPr>
                <w:rStyle w:val="FontStyle82"/>
                <w:sz w:val="28"/>
                <w:szCs w:val="28"/>
                <w:lang w:eastAsia="en-US"/>
              </w:rPr>
              <w:t>Принято</w:t>
            </w:r>
          </w:p>
          <w:p w:rsidR="00B31098" w:rsidRDefault="00B31098" w:rsidP="00A33B16">
            <w:pPr>
              <w:pStyle w:val="Style2"/>
              <w:widowControl/>
              <w:tabs>
                <w:tab w:val="left" w:leader="underscore" w:pos="1934"/>
                <w:tab w:val="left" w:leader="underscore" w:pos="7267"/>
              </w:tabs>
              <w:spacing w:line="240" w:lineRule="auto"/>
              <w:ind w:left="2"/>
              <w:rPr>
                <w:sz w:val="28"/>
                <w:szCs w:val="28"/>
              </w:rPr>
            </w:pPr>
            <w:r w:rsidRPr="008E7386">
              <w:rPr>
                <w:rStyle w:val="FontStyle89"/>
                <w:rFonts w:eastAsia="Arial Unicode MS"/>
                <w:sz w:val="28"/>
                <w:szCs w:val="28"/>
                <w:lang w:eastAsia="en-US"/>
              </w:rPr>
              <w:t xml:space="preserve">Педагогическим советом </w:t>
            </w:r>
            <w:r w:rsidRPr="008E7386">
              <w:rPr>
                <w:bCs/>
                <w:sz w:val="28"/>
                <w:szCs w:val="28"/>
              </w:rPr>
              <w:t xml:space="preserve">МБДОУ «Алексеевский детский сад №6 «Пчелка» </w:t>
            </w:r>
            <w:r w:rsidRPr="008E7386">
              <w:rPr>
                <w:sz w:val="28"/>
                <w:szCs w:val="28"/>
              </w:rPr>
              <w:t>Алексеевского муниципального района Республики Татарстан</w:t>
            </w:r>
            <w:r>
              <w:rPr>
                <w:sz w:val="28"/>
                <w:szCs w:val="28"/>
              </w:rPr>
              <w:t>,</w:t>
            </w:r>
          </w:p>
          <w:p w:rsidR="00B31098" w:rsidRPr="008E7386" w:rsidRDefault="00B31098" w:rsidP="00A33B16">
            <w:pPr>
              <w:pStyle w:val="Style2"/>
              <w:widowControl/>
              <w:tabs>
                <w:tab w:val="left" w:leader="underscore" w:pos="1934"/>
                <w:tab w:val="left" w:leader="underscore" w:pos="7267"/>
              </w:tabs>
              <w:spacing w:line="240" w:lineRule="auto"/>
              <w:ind w:left="2"/>
              <w:rPr>
                <w:rStyle w:val="FontStyle89"/>
                <w:rFonts w:eastAsia="Arial Unicode MS"/>
                <w:sz w:val="28"/>
                <w:szCs w:val="28"/>
              </w:rPr>
            </w:pPr>
            <w:r w:rsidRPr="008E7386">
              <w:rPr>
                <w:rStyle w:val="FontStyle89"/>
                <w:rFonts w:eastAsia="Arial Unicode MS"/>
                <w:sz w:val="28"/>
                <w:szCs w:val="28"/>
                <w:lang w:eastAsia="en-US"/>
              </w:rPr>
              <w:t>протокол № 01 от  23 августа 2021 года</w:t>
            </w:r>
          </w:p>
          <w:p w:rsidR="00B31098" w:rsidRPr="008E7386" w:rsidRDefault="00B31098" w:rsidP="00A33B16">
            <w:pPr>
              <w:pStyle w:val="Style2"/>
              <w:widowControl/>
              <w:tabs>
                <w:tab w:val="left" w:leader="underscore" w:pos="926"/>
                <w:tab w:val="left" w:leader="underscore" w:pos="2002"/>
                <w:tab w:val="left" w:leader="underscore" w:pos="2726"/>
                <w:tab w:val="left" w:pos="4997"/>
              </w:tabs>
              <w:spacing w:line="240" w:lineRule="auto"/>
              <w:ind w:left="2"/>
              <w:rPr>
                <w:rStyle w:val="FontStyle82"/>
                <w:sz w:val="28"/>
                <w:szCs w:val="28"/>
              </w:rPr>
            </w:pPr>
          </w:p>
        </w:tc>
        <w:tc>
          <w:tcPr>
            <w:tcW w:w="7378" w:type="dxa"/>
          </w:tcPr>
          <w:p w:rsidR="00B31098" w:rsidRPr="008E7386" w:rsidRDefault="00B31098" w:rsidP="00A33B16">
            <w:pPr>
              <w:pStyle w:val="Style5"/>
              <w:widowControl/>
              <w:spacing w:line="276" w:lineRule="auto"/>
              <w:jc w:val="both"/>
              <w:rPr>
                <w:rStyle w:val="FontStyle82"/>
                <w:sz w:val="28"/>
                <w:szCs w:val="28"/>
                <w:lang w:eastAsia="en-US"/>
              </w:rPr>
            </w:pPr>
            <w:r>
              <w:rPr>
                <w:rStyle w:val="FontStyle82"/>
                <w:sz w:val="28"/>
                <w:szCs w:val="28"/>
                <w:lang w:eastAsia="en-US"/>
              </w:rPr>
              <w:t>Утверждаю</w:t>
            </w:r>
          </w:p>
          <w:p w:rsidR="00B31098" w:rsidRDefault="00B31098" w:rsidP="00A33B16">
            <w:pPr>
              <w:pStyle w:val="Style2"/>
              <w:widowControl/>
              <w:tabs>
                <w:tab w:val="left" w:leader="underscore" w:pos="33"/>
              </w:tabs>
              <w:spacing w:line="240" w:lineRule="auto"/>
              <w:ind w:left="33"/>
              <w:rPr>
                <w:sz w:val="28"/>
                <w:szCs w:val="28"/>
              </w:rPr>
            </w:pPr>
            <w:r w:rsidRPr="008E7386">
              <w:rPr>
                <w:rStyle w:val="FontStyle89"/>
                <w:rFonts w:eastAsia="Arial Unicode MS"/>
                <w:sz w:val="28"/>
                <w:szCs w:val="28"/>
                <w:lang w:eastAsia="en-US"/>
              </w:rPr>
              <w:t xml:space="preserve">Заведующий </w:t>
            </w:r>
            <w:r w:rsidRPr="008E7386">
              <w:rPr>
                <w:bCs/>
                <w:sz w:val="28"/>
                <w:szCs w:val="28"/>
              </w:rPr>
              <w:t xml:space="preserve">МБДОУ «Алексеевский детский сад №6 «Пчелка» </w:t>
            </w:r>
            <w:r w:rsidRPr="008E7386">
              <w:rPr>
                <w:sz w:val="28"/>
                <w:szCs w:val="28"/>
              </w:rPr>
              <w:t xml:space="preserve">Алексеевского муниципального района Республики Татарстан </w:t>
            </w:r>
          </w:p>
          <w:p w:rsidR="00B31098" w:rsidRDefault="00B31098" w:rsidP="00A33B16">
            <w:pPr>
              <w:pStyle w:val="Style2"/>
              <w:widowControl/>
              <w:tabs>
                <w:tab w:val="left" w:leader="underscore" w:pos="33"/>
              </w:tabs>
              <w:spacing w:line="240" w:lineRule="auto"/>
              <w:ind w:left="33"/>
              <w:rPr>
                <w:rStyle w:val="FontStyle89"/>
                <w:rFonts w:eastAsia="Arial Unicode MS"/>
                <w:sz w:val="28"/>
                <w:szCs w:val="28"/>
                <w:lang w:eastAsia="en-US"/>
              </w:rPr>
            </w:pPr>
            <w:r w:rsidRPr="008E7386">
              <w:rPr>
                <w:rStyle w:val="FontStyle89"/>
                <w:rFonts w:eastAsia="Arial Unicode MS"/>
                <w:sz w:val="28"/>
                <w:szCs w:val="28"/>
                <w:lang w:eastAsia="en-US"/>
              </w:rPr>
              <w:t xml:space="preserve"> ______________________</w:t>
            </w:r>
            <w:r>
              <w:rPr>
                <w:rStyle w:val="FontStyle89"/>
                <w:rFonts w:eastAsia="Arial Unicode MS"/>
                <w:sz w:val="28"/>
                <w:szCs w:val="28"/>
                <w:lang w:eastAsia="en-US"/>
              </w:rPr>
              <w:t>___________</w:t>
            </w:r>
            <w:r w:rsidRPr="008E7386">
              <w:rPr>
                <w:rStyle w:val="FontStyle89"/>
                <w:rFonts w:eastAsia="Arial Unicode MS"/>
                <w:sz w:val="28"/>
                <w:szCs w:val="28"/>
                <w:lang w:eastAsia="en-US"/>
              </w:rPr>
              <w:t>__ Н.А.Тарасова</w:t>
            </w:r>
          </w:p>
          <w:p w:rsidR="00B31098" w:rsidRPr="008E7386" w:rsidRDefault="00B31098" w:rsidP="00A33B16">
            <w:pPr>
              <w:pStyle w:val="Style2"/>
              <w:widowControl/>
              <w:tabs>
                <w:tab w:val="left" w:leader="underscore" w:pos="33"/>
              </w:tabs>
              <w:spacing w:line="240" w:lineRule="auto"/>
              <w:ind w:left="33"/>
              <w:rPr>
                <w:rStyle w:val="FontStyle89"/>
                <w:rFonts w:eastAsia="Arial Unicode MS"/>
                <w:sz w:val="28"/>
                <w:szCs w:val="28"/>
              </w:rPr>
            </w:pPr>
          </w:p>
          <w:p w:rsidR="00B31098" w:rsidRPr="008E7386" w:rsidRDefault="00B31098" w:rsidP="00A33B16">
            <w:pPr>
              <w:pStyle w:val="Style2"/>
              <w:widowControl/>
              <w:tabs>
                <w:tab w:val="left" w:leader="underscore" w:pos="1934"/>
                <w:tab w:val="left" w:leader="underscore" w:pos="7267"/>
              </w:tabs>
              <w:spacing w:line="240" w:lineRule="auto"/>
              <w:rPr>
                <w:rStyle w:val="FontStyle82"/>
                <w:sz w:val="28"/>
                <w:szCs w:val="28"/>
              </w:rPr>
            </w:pPr>
            <w:r w:rsidRPr="008E7386">
              <w:rPr>
                <w:rStyle w:val="FontStyle89"/>
                <w:rFonts w:eastAsia="Arial Unicode MS"/>
                <w:sz w:val="28"/>
                <w:szCs w:val="28"/>
                <w:lang w:eastAsia="en-US"/>
              </w:rPr>
              <w:t xml:space="preserve">Введено в действие приказом № </w:t>
            </w:r>
            <w:r>
              <w:rPr>
                <w:rStyle w:val="FontStyle89"/>
                <w:rFonts w:eastAsia="Arial Unicode MS"/>
                <w:sz w:val="28"/>
                <w:szCs w:val="28"/>
                <w:lang w:eastAsia="en-US"/>
              </w:rPr>
              <w:t xml:space="preserve">88/ОД </w:t>
            </w:r>
            <w:r w:rsidRPr="008E7386">
              <w:rPr>
                <w:rStyle w:val="FontStyle89"/>
                <w:rFonts w:eastAsia="Arial Unicode MS"/>
                <w:sz w:val="28"/>
                <w:szCs w:val="28"/>
                <w:lang w:eastAsia="en-US"/>
              </w:rPr>
              <w:t xml:space="preserve">от </w:t>
            </w:r>
            <w:r>
              <w:rPr>
                <w:rStyle w:val="FontStyle89"/>
                <w:rFonts w:eastAsia="Arial Unicode MS"/>
                <w:sz w:val="28"/>
                <w:szCs w:val="28"/>
                <w:lang w:eastAsia="en-US"/>
              </w:rPr>
              <w:t>23 августа</w:t>
            </w:r>
            <w:r w:rsidRPr="008E7386">
              <w:rPr>
                <w:rStyle w:val="FontStyle89"/>
                <w:rFonts w:eastAsia="Arial Unicode MS"/>
                <w:sz w:val="28"/>
                <w:szCs w:val="28"/>
                <w:lang w:eastAsia="en-US"/>
              </w:rPr>
              <w:t xml:space="preserve">  2021 года</w:t>
            </w:r>
          </w:p>
        </w:tc>
      </w:tr>
    </w:tbl>
    <w:p w:rsidR="00AD50AF" w:rsidRPr="00B31098" w:rsidRDefault="00AD50AF" w:rsidP="00AD50AF">
      <w:pPr>
        <w:spacing w:after="0" w:line="240" w:lineRule="auto"/>
        <w:jc w:val="center"/>
        <w:rPr>
          <w:rFonts w:ascii="Times New Roman" w:hAnsi="Times New Roman"/>
          <w:sz w:val="32"/>
          <w:szCs w:val="24"/>
        </w:rPr>
      </w:pPr>
    </w:p>
    <w:p w:rsidR="00B31098" w:rsidRDefault="00B31098" w:rsidP="00AD50AF">
      <w:pPr>
        <w:spacing w:after="0" w:line="240" w:lineRule="auto"/>
        <w:jc w:val="center"/>
        <w:rPr>
          <w:rFonts w:ascii="Times New Roman" w:hAnsi="Times New Roman"/>
          <w:sz w:val="32"/>
          <w:szCs w:val="24"/>
          <w:lang w:val="tt-RU"/>
        </w:rPr>
      </w:pPr>
    </w:p>
    <w:p w:rsidR="00B31098" w:rsidRDefault="00B31098" w:rsidP="00AD50AF">
      <w:pPr>
        <w:spacing w:after="0" w:line="240" w:lineRule="auto"/>
        <w:jc w:val="center"/>
        <w:rPr>
          <w:rFonts w:ascii="Times New Roman" w:hAnsi="Times New Roman"/>
          <w:sz w:val="32"/>
          <w:szCs w:val="24"/>
          <w:lang w:val="tt-RU"/>
        </w:rPr>
      </w:pPr>
    </w:p>
    <w:p w:rsidR="00B31098" w:rsidRDefault="00B31098" w:rsidP="00AD50AF">
      <w:pPr>
        <w:spacing w:after="0" w:line="240" w:lineRule="auto"/>
        <w:jc w:val="center"/>
        <w:rPr>
          <w:rFonts w:ascii="Times New Roman" w:hAnsi="Times New Roman"/>
          <w:sz w:val="32"/>
          <w:szCs w:val="24"/>
          <w:lang w:val="tt-RU"/>
        </w:rPr>
      </w:pPr>
    </w:p>
    <w:p w:rsidR="00B31098" w:rsidRDefault="00B31098" w:rsidP="00AD50AF">
      <w:pPr>
        <w:spacing w:after="0" w:line="240" w:lineRule="auto"/>
        <w:jc w:val="center"/>
        <w:rPr>
          <w:rFonts w:ascii="Times New Roman" w:hAnsi="Times New Roman"/>
          <w:sz w:val="32"/>
          <w:szCs w:val="24"/>
          <w:lang w:val="tt-RU"/>
        </w:rPr>
      </w:pPr>
    </w:p>
    <w:p w:rsidR="00AD50AF" w:rsidRPr="00B31098" w:rsidRDefault="00AD50AF" w:rsidP="00AD50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B31098">
        <w:rPr>
          <w:rFonts w:ascii="Times New Roman" w:hAnsi="Times New Roman"/>
          <w:b/>
          <w:sz w:val="28"/>
          <w:szCs w:val="28"/>
          <w:lang w:val="tt-RU"/>
        </w:rPr>
        <w:t>ДОПОЛНИТЕЛЬНАЯ ОБЩЕРАЗВИВАЮЩАЯ ПРОГРАММА</w:t>
      </w:r>
    </w:p>
    <w:p w:rsidR="00AD50AF" w:rsidRPr="00B31098" w:rsidRDefault="00AD50AF" w:rsidP="00AD50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B31098">
        <w:rPr>
          <w:rFonts w:ascii="Times New Roman" w:hAnsi="Times New Roman"/>
          <w:b/>
          <w:sz w:val="28"/>
          <w:szCs w:val="28"/>
          <w:lang w:val="tt-RU"/>
        </w:rPr>
        <w:t>социально-гуманитарной направленности для детей 5-7 лет</w:t>
      </w:r>
    </w:p>
    <w:p w:rsidR="00B31098" w:rsidRDefault="00AD50AF" w:rsidP="00AD50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31098">
        <w:rPr>
          <w:rFonts w:ascii="Times New Roman" w:hAnsi="Times New Roman"/>
          <w:sz w:val="28"/>
          <w:szCs w:val="28"/>
        </w:rPr>
        <w:t xml:space="preserve">кружка по обучению детей основам игры в шахматы «Белая ладья» </w:t>
      </w:r>
    </w:p>
    <w:p w:rsidR="00AD50AF" w:rsidRPr="00B31098" w:rsidRDefault="00AD50AF" w:rsidP="00AD50A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31098">
        <w:rPr>
          <w:rFonts w:ascii="Times New Roman" w:hAnsi="Times New Roman"/>
          <w:sz w:val="28"/>
          <w:szCs w:val="28"/>
        </w:rPr>
        <w:t>муниципального бюджетного дошкольного образовательного учреждения «Алексеевский детский сад №6 «Пчелка»</w:t>
      </w:r>
      <w:r w:rsidRPr="00B31098">
        <w:rPr>
          <w:rFonts w:ascii="Times New Roman" w:hAnsi="Times New Roman"/>
          <w:color w:val="000000"/>
          <w:sz w:val="28"/>
          <w:szCs w:val="28"/>
        </w:rPr>
        <w:t xml:space="preserve"> Алексеевского муниципального района Республики Татарстан</w:t>
      </w:r>
    </w:p>
    <w:p w:rsidR="00AD50AF" w:rsidRPr="00B31098" w:rsidRDefault="00AD50AF" w:rsidP="00AD50A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31098">
        <w:rPr>
          <w:rFonts w:ascii="Times New Roman" w:hAnsi="Times New Roman"/>
          <w:sz w:val="28"/>
          <w:szCs w:val="28"/>
          <w:lang w:val="tt-RU"/>
        </w:rPr>
        <w:t>на 2021-2022 учебный год</w:t>
      </w:r>
    </w:p>
    <w:p w:rsidR="00AD50AF" w:rsidRPr="00B31098" w:rsidRDefault="00AD50AF" w:rsidP="00AD50AF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AD50AF" w:rsidRPr="00B31098" w:rsidRDefault="00AD50AF" w:rsidP="00AD50AF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AD50AF" w:rsidRDefault="00AD50AF" w:rsidP="00AD50AF">
      <w:pPr>
        <w:spacing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bookmarkStart w:id="0" w:name="_GoBack"/>
      <w:bookmarkEnd w:id="0"/>
    </w:p>
    <w:p w:rsidR="00AD50AF" w:rsidRDefault="00AD50AF" w:rsidP="00AD50AF">
      <w:pPr>
        <w:spacing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AD50AF" w:rsidRPr="006F47D6" w:rsidRDefault="00AD50AF" w:rsidP="00AD50A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Педагог: </w:t>
      </w:r>
      <w:r w:rsidR="00B31098">
        <w:rPr>
          <w:rFonts w:ascii="Times New Roman" w:hAnsi="Times New Roman"/>
          <w:sz w:val="24"/>
          <w:szCs w:val="24"/>
          <w:lang w:val="tt-RU"/>
        </w:rPr>
        <w:t>воспитатель первой квалификационной категории Валеева Фанузя Ранифовна</w:t>
      </w:r>
    </w:p>
    <w:p w:rsidR="00AD50AF" w:rsidRDefault="00AD50AF" w:rsidP="00AD50AF">
      <w:pPr>
        <w:jc w:val="right"/>
        <w:rPr>
          <w:rFonts w:ascii="Times New Roman" w:hAnsi="Times New Roman"/>
          <w:sz w:val="24"/>
          <w:szCs w:val="24"/>
          <w:lang w:val="tt-RU"/>
        </w:rPr>
      </w:pPr>
    </w:p>
    <w:p w:rsidR="00653638" w:rsidRDefault="00653638" w:rsidP="00AD50AF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53638" w:rsidRDefault="00653638" w:rsidP="00AD50AF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AD50AF" w:rsidRDefault="00AD50AF" w:rsidP="00AD50AF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пгт. Алексеевское, 2021</w:t>
      </w:r>
      <w:r>
        <w:rPr>
          <w:rFonts w:ascii="Times New Roman" w:hAnsi="Times New Roman"/>
          <w:sz w:val="28"/>
          <w:szCs w:val="24"/>
        </w:rPr>
        <w:br w:type="page"/>
      </w:r>
    </w:p>
    <w:p w:rsidR="00AD50AF" w:rsidRPr="004359F1" w:rsidRDefault="00AD50AF" w:rsidP="00AD50AF">
      <w:pPr>
        <w:jc w:val="center"/>
        <w:rPr>
          <w:rFonts w:ascii="Times New Roman" w:hAnsi="Times New Roman"/>
          <w:b/>
          <w:sz w:val="28"/>
          <w:szCs w:val="28"/>
        </w:rPr>
      </w:pPr>
      <w:r w:rsidRPr="004359F1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tbl>
      <w:tblPr>
        <w:tblStyle w:val="ac"/>
        <w:tblW w:w="1517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50"/>
        <w:gridCol w:w="1426"/>
      </w:tblGrid>
      <w:tr w:rsidR="00AD50AF" w:rsidRPr="00B31098" w:rsidTr="004359F1">
        <w:tc>
          <w:tcPr>
            <w:tcW w:w="13750" w:type="dxa"/>
          </w:tcPr>
          <w:p w:rsidR="00AD50AF" w:rsidRPr="00B31098" w:rsidRDefault="00AD50AF" w:rsidP="00AD50AF">
            <w:pPr>
              <w:pStyle w:val="a3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098">
              <w:rPr>
                <w:rFonts w:ascii="Times New Roman" w:hAnsi="Times New Roman"/>
                <w:sz w:val="28"/>
                <w:szCs w:val="28"/>
              </w:rPr>
              <w:t>Целевой раздел</w:t>
            </w:r>
          </w:p>
        </w:tc>
        <w:tc>
          <w:tcPr>
            <w:tcW w:w="1426" w:type="dxa"/>
          </w:tcPr>
          <w:p w:rsidR="00AD50AF" w:rsidRPr="00B31098" w:rsidRDefault="00AD50AF" w:rsidP="00A33B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50AF" w:rsidRPr="00B31098" w:rsidTr="004359F1">
        <w:tc>
          <w:tcPr>
            <w:tcW w:w="13750" w:type="dxa"/>
          </w:tcPr>
          <w:p w:rsidR="00AD50AF" w:rsidRPr="00B31098" w:rsidRDefault="00AD50AF" w:rsidP="00AD50AF">
            <w:pPr>
              <w:pStyle w:val="a3"/>
              <w:numPr>
                <w:ilvl w:val="1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098">
              <w:rPr>
                <w:rFonts w:ascii="Times New Roman" w:hAnsi="Times New Roman"/>
                <w:sz w:val="28"/>
                <w:szCs w:val="28"/>
              </w:rPr>
              <w:t>Пояснительная записка …………………………</w:t>
            </w:r>
            <w:r w:rsidR="00B31098">
              <w:rPr>
                <w:rFonts w:ascii="Times New Roman" w:hAnsi="Times New Roman"/>
                <w:sz w:val="28"/>
                <w:szCs w:val="28"/>
              </w:rPr>
              <w:t>………………………………………………………</w:t>
            </w:r>
          </w:p>
        </w:tc>
        <w:tc>
          <w:tcPr>
            <w:tcW w:w="1426" w:type="dxa"/>
          </w:tcPr>
          <w:p w:rsidR="00AD50AF" w:rsidRPr="00B31098" w:rsidRDefault="00AD50AF" w:rsidP="00A33B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09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D50AF" w:rsidRPr="00B31098" w:rsidTr="004359F1">
        <w:tc>
          <w:tcPr>
            <w:tcW w:w="13750" w:type="dxa"/>
          </w:tcPr>
          <w:p w:rsidR="00AD50AF" w:rsidRPr="00B31098" w:rsidRDefault="00AD50AF" w:rsidP="00AD50AF">
            <w:pPr>
              <w:pStyle w:val="a3"/>
              <w:numPr>
                <w:ilvl w:val="1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098">
              <w:rPr>
                <w:rFonts w:ascii="Times New Roman" w:hAnsi="Times New Roman"/>
                <w:sz w:val="28"/>
                <w:szCs w:val="28"/>
              </w:rPr>
              <w:t>Цели и задачи ………………………………………</w:t>
            </w:r>
            <w:r w:rsidR="00B31098">
              <w:rPr>
                <w:rFonts w:ascii="Times New Roman" w:hAnsi="Times New Roman"/>
                <w:sz w:val="28"/>
                <w:szCs w:val="28"/>
              </w:rPr>
              <w:t>…………………………………………………</w:t>
            </w:r>
          </w:p>
        </w:tc>
        <w:tc>
          <w:tcPr>
            <w:tcW w:w="1426" w:type="dxa"/>
          </w:tcPr>
          <w:p w:rsidR="00AD50AF" w:rsidRPr="00B31098" w:rsidRDefault="000717C2" w:rsidP="00A33B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D50AF" w:rsidRPr="00B31098" w:rsidTr="004359F1">
        <w:tc>
          <w:tcPr>
            <w:tcW w:w="13750" w:type="dxa"/>
          </w:tcPr>
          <w:p w:rsidR="00AD50AF" w:rsidRPr="00B31098" w:rsidRDefault="00AD50AF" w:rsidP="00AD50AF">
            <w:pPr>
              <w:pStyle w:val="a3"/>
              <w:numPr>
                <w:ilvl w:val="1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098">
              <w:rPr>
                <w:rFonts w:ascii="Times New Roman" w:hAnsi="Times New Roman"/>
                <w:sz w:val="28"/>
                <w:szCs w:val="28"/>
              </w:rPr>
              <w:t>Объем и реализация рабочей программ</w:t>
            </w:r>
            <w:r w:rsidR="00B31098">
              <w:rPr>
                <w:rFonts w:ascii="Times New Roman" w:hAnsi="Times New Roman"/>
                <w:sz w:val="28"/>
                <w:szCs w:val="28"/>
              </w:rPr>
              <w:t>ы ………………………………………………………</w:t>
            </w:r>
          </w:p>
        </w:tc>
        <w:tc>
          <w:tcPr>
            <w:tcW w:w="1426" w:type="dxa"/>
          </w:tcPr>
          <w:p w:rsidR="00AD50AF" w:rsidRPr="00B31098" w:rsidRDefault="00AD50AF" w:rsidP="00A33B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09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D50AF" w:rsidRPr="00B31098" w:rsidTr="004359F1">
        <w:tc>
          <w:tcPr>
            <w:tcW w:w="13750" w:type="dxa"/>
          </w:tcPr>
          <w:p w:rsidR="00AD50AF" w:rsidRPr="00B31098" w:rsidRDefault="00AD50AF" w:rsidP="00AD50AF">
            <w:pPr>
              <w:pStyle w:val="a3"/>
              <w:numPr>
                <w:ilvl w:val="1"/>
                <w:numId w:val="16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098">
              <w:rPr>
                <w:rFonts w:ascii="Times New Roman" w:hAnsi="Times New Roman"/>
                <w:sz w:val="28"/>
                <w:szCs w:val="28"/>
              </w:rPr>
              <w:t>Основные принципы реализации программы</w:t>
            </w:r>
            <w:r w:rsidR="00B31098">
              <w:rPr>
                <w:rFonts w:ascii="Times New Roman" w:hAnsi="Times New Roman"/>
                <w:sz w:val="28"/>
                <w:szCs w:val="28"/>
              </w:rPr>
              <w:t xml:space="preserve"> ………………………………………………………</w:t>
            </w:r>
          </w:p>
        </w:tc>
        <w:tc>
          <w:tcPr>
            <w:tcW w:w="1426" w:type="dxa"/>
          </w:tcPr>
          <w:p w:rsidR="00AD50AF" w:rsidRPr="00B31098" w:rsidRDefault="00AD50AF" w:rsidP="00A33B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09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D50AF" w:rsidRPr="00B31098" w:rsidTr="004359F1">
        <w:trPr>
          <w:trHeight w:val="141"/>
        </w:trPr>
        <w:tc>
          <w:tcPr>
            <w:tcW w:w="13750" w:type="dxa"/>
          </w:tcPr>
          <w:p w:rsidR="00AD50AF" w:rsidRPr="00B31098" w:rsidRDefault="00AD50AF" w:rsidP="00AD50AF">
            <w:pPr>
              <w:pStyle w:val="a3"/>
              <w:numPr>
                <w:ilvl w:val="1"/>
                <w:numId w:val="16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098">
              <w:rPr>
                <w:rFonts w:ascii="Times New Roman" w:hAnsi="Times New Roman"/>
                <w:sz w:val="28"/>
                <w:szCs w:val="28"/>
              </w:rPr>
              <w:t>Планируемые результаты освоения программы</w:t>
            </w:r>
            <w:r w:rsidR="00B31098">
              <w:rPr>
                <w:rFonts w:ascii="Times New Roman" w:hAnsi="Times New Roman"/>
                <w:sz w:val="28"/>
                <w:szCs w:val="28"/>
              </w:rPr>
              <w:t xml:space="preserve"> …………………………………………………</w:t>
            </w:r>
          </w:p>
        </w:tc>
        <w:tc>
          <w:tcPr>
            <w:tcW w:w="1426" w:type="dxa"/>
          </w:tcPr>
          <w:p w:rsidR="00AD50AF" w:rsidRPr="00B31098" w:rsidRDefault="000717C2" w:rsidP="00A33B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D50AF" w:rsidRPr="00B31098" w:rsidTr="004359F1">
        <w:trPr>
          <w:trHeight w:val="141"/>
        </w:trPr>
        <w:tc>
          <w:tcPr>
            <w:tcW w:w="13750" w:type="dxa"/>
          </w:tcPr>
          <w:p w:rsidR="00AD50AF" w:rsidRPr="00B31098" w:rsidRDefault="00AD50AF" w:rsidP="00AD50AF">
            <w:pPr>
              <w:pStyle w:val="a3"/>
              <w:numPr>
                <w:ilvl w:val="1"/>
                <w:numId w:val="16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098">
              <w:rPr>
                <w:rFonts w:ascii="Times New Roman" w:hAnsi="Times New Roman"/>
                <w:sz w:val="28"/>
                <w:szCs w:val="28"/>
              </w:rPr>
              <w:t>Методика обследования уровня развития умений и навыков детей</w:t>
            </w:r>
            <w:r w:rsidR="00B31098">
              <w:rPr>
                <w:rFonts w:ascii="Times New Roman" w:hAnsi="Times New Roman"/>
                <w:sz w:val="28"/>
                <w:szCs w:val="28"/>
              </w:rPr>
              <w:t xml:space="preserve"> …………………………………</w:t>
            </w:r>
          </w:p>
        </w:tc>
        <w:tc>
          <w:tcPr>
            <w:tcW w:w="1426" w:type="dxa"/>
          </w:tcPr>
          <w:p w:rsidR="00AD50AF" w:rsidRPr="00B31098" w:rsidRDefault="000717C2" w:rsidP="00A33B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D50AF" w:rsidRPr="00B31098" w:rsidTr="004359F1">
        <w:tc>
          <w:tcPr>
            <w:tcW w:w="13750" w:type="dxa"/>
          </w:tcPr>
          <w:p w:rsidR="00AD50AF" w:rsidRPr="00B31098" w:rsidRDefault="00AD50AF" w:rsidP="00AD50AF">
            <w:pPr>
              <w:pStyle w:val="a3"/>
              <w:numPr>
                <w:ilvl w:val="0"/>
                <w:numId w:val="16"/>
              </w:numPr>
              <w:tabs>
                <w:tab w:val="left" w:pos="-5779"/>
              </w:tabs>
              <w:spacing w:line="360" w:lineRule="auto"/>
              <w:ind w:hanging="43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31098">
              <w:rPr>
                <w:rFonts w:ascii="Times New Roman" w:hAnsi="Times New Roman"/>
                <w:bCs/>
                <w:sz w:val="28"/>
                <w:szCs w:val="28"/>
              </w:rPr>
              <w:t>Содержательный раздел</w:t>
            </w:r>
          </w:p>
        </w:tc>
        <w:tc>
          <w:tcPr>
            <w:tcW w:w="1426" w:type="dxa"/>
          </w:tcPr>
          <w:p w:rsidR="00AD50AF" w:rsidRPr="00B31098" w:rsidRDefault="00AD50AF" w:rsidP="00A33B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50AF" w:rsidRPr="00B31098" w:rsidTr="004359F1">
        <w:tc>
          <w:tcPr>
            <w:tcW w:w="13750" w:type="dxa"/>
          </w:tcPr>
          <w:p w:rsidR="00AD50AF" w:rsidRPr="00B31098" w:rsidRDefault="00AD50AF" w:rsidP="00AD50AF">
            <w:pPr>
              <w:pStyle w:val="a3"/>
              <w:numPr>
                <w:ilvl w:val="1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098">
              <w:rPr>
                <w:rFonts w:ascii="Times New Roman" w:hAnsi="Times New Roman"/>
                <w:sz w:val="28"/>
                <w:szCs w:val="28"/>
              </w:rPr>
              <w:t>Календарно-тематическое планирование – первый год обучения</w:t>
            </w:r>
            <w:r w:rsidR="00B31098">
              <w:rPr>
                <w:rFonts w:ascii="Times New Roman" w:hAnsi="Times New Roman"/>
                <w:sz w:val="28"/>
                <w:szCs w:val="28"/>
              </w:rPr>
              <w:t xml:space="preserve"> ……………………………………</w:t>
            </w:r>
          </w:p>
        </w:tc>
        <w:tc>
          <w:tcPr>
            <w:tcW w:w="1426" w:type="dxa"/>
          </w:tcPr>
          <w:p w:rsidR="00AD50AF" w:rsidRPr="00B31098" w:rsidRDefault="000717C2" w:rsidP="00A33B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D50AF" w:rsidRPr="00B31098" w:rsidTr="004359F1">
        <w:tc>
          <w:tcPr>
            <w:tcW w:w="13750" w:type="dxa"/>
          </w:tcPr>
          <w:p w:rsidR="00AD50AF" w:rsidRPr="00B31098" w:rsidRDefault="00AD50AF" w:rsidP="00AD50AF">
            <w:pPr>
              <w:pStyle w:val="a3"/>
              <w:numPr>
                <w:ilvl w:val="1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098">
              <w:rPr>
                <w:rFonts w:ascii="Times New Roman" w:hAnsi="Times New Roman"/>
                <w:sz w:val="28"/>
                <w:szCs w:val="28"/>
              </w:rPr>
              <w:t>Календарно-тематическое планирование – второй год о</w:t>
            </w:r>
            <w:r w:rsidR="00B31098">
              <w:rPr>
                <w:rFonts w:ascii="Times New Roman" w:hAnsi="Times New Roman"/>
                <w:sz w:val="28"/>
                <w:szCs w:val="28"/>
              </w:rPr>
              <w:t>бучения …………………………………</w:t>
            </w:r>
          </w:p>
        </w:tc>
        <w:tc>
          <w:tcPr>
            <w:tcW w:w="1426" w:type="dxa"/>
          </w:tcPr>
          <w:p w:rsidR="00AD50AF" w:rsidRPr="00B31098" w:rsidRDefault="00AD50AF" w:rsidP="00A33B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109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D50AF" w:rsidRPr="00B31098" w:rsidTr="004359F1">
        <w:tc>
          <w:tcPr>
            <w:tcW w:w="13750" w:type="dxa"/>
          </w:tcPr>
          <w:p w:rsidR="00AD50AF" w:rsidRPr="00B31098" w:rsidRDefault="00AD50AF" w:rsidP="00952EA6">
            <w:pPr>
              <w:pStyle w:val="a3"/>
              <w:numPr>
                <w:ilvl w:val="0"/>
                <w:numId w:val="16"/>
              </w:numPr>
              <w:spacing w:line="360" w:lineRule="auto"/>
              <w:ind w:left="0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1098">
              <w:rPr>
                <w:rFonts w:ascii="Times New Roman" w:hAnsi="Times New Roman"/>
                <w:sz w:val="28"/>
                <w:szCs w:val="28"/>
              </w:rPr>
              <w:t>Список используемой литературы</w:t>
            </w:r>
            <w:r w:rsidR="00952EA6">
              <w:rPr>
                <w:rFonts w:ascii="Times New Roman" w:hAnsi="Times New Roman"/>
                <w:sz w:val="28"/>
                <w:szCs w:val="28"/>
              </w:rPr>
              <w:t xml:space="preserve"> и информационных источников</w:t>
            </w:r>
            <w:r w:rsidR="00B31098">
              <w:rPr>
                <w:rFonts w:ascii="Times New Roman" w:hAnsi="Times New Roman"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1426" w:type="dxa"/>
          </w:tcPr>
          <w:p w:rsidR="00AD50AF" w:rsidRPr="00B31098" w:rsidRDefault="000717C2" w:rsidP="00A33B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</w:tbl>
    <w:p w:rsidR="00AD50AF" w:rsidRDefault="00AD50AF" w:rsidP="00AD50AF"/>
    <w:p w:rsidR="00AD50AF" w:rsidRDefault="00AD50AF" w:rsidP="001535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50AF" w:rsidRDefault="00AD50A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CE2046" w:rsidRPr="00B31098" w:rsidRDefault="0015352A" w:rsidP="0015352A">
      <w:pPr>
        <w:pStyle w:val="a3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1098">
        <w:rPr>
          <w:rFonts w:ascii="Times New Roman" w:hAnsi="Times New Roman"/>
          <w:b/>
          <w:sz w:val="28"/>
          <w:szCs w:val="28"/>
        </w:rPr>
        <w:t>Целевой раздел</w:t>
      </w:r>
    </w:p>
    <w:p w:rsidR="00CE2046" w:rsidRPr="00B31098" w:rsidRDefault="00CE2046" w:rsidP="00CE2046">
      <w:pPr>
        <w:spacing w:after="0" w:line="240" w:lineRule="auto"/>
        <w:ind w:left="709"/>
        <w:rPr>
          <w:rFonts w:ascii="Times New Roman" w:hAnsi="Times New Roman"/>
          <w:b/>
          <w:sz w:val="28"/>
          <w:szCs w:val="28"/>
        </w:rPr>
      </w:pPr>
    </w:p>
    <w:p w:rsidR="00D30706" w:rsidRPr="00B31098" w:rsidRDefault="00CE2046" w:rsidP="0015352A">
      <w:pPr>
        <w:pStyle w:val="a3"/>
        <w:numPr>
          <w:ilvl w:val="1"/>
          <w:numId w:val="15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1098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607A19" w:rsidRPr="00B31098" w:rsidRDefault="00B31098" w:rsidP="00B310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31098">
        <w:rPr>
          <w:rFonts w:ascii="Times New Roman" w:hAnsi="Times New Roman"/>
          <w:color w:val="000000"/>
          <w:sz w:val="28"/>
          <w:szCs w:val="28"/>
        </w:rPr>
        <w:t>Д</w:t>
      </w:r>
      <w:r w:rsidR="00811BC9" w:rsidRPr="00B31098">
        <w:rPr>
          <w:rFonts w:ascii="Times New Roman" w:hAnsi="Times New Roman"/>
          <w:color w:val="000000"/>
          <w:sz w:val="28"/>
          <w:szCs w:val="28"/>
        </w:rPr>
        <w:t>ополнительн</w:t>
      </w:r>
      <w:r w:rsidRPr="00B31098">
        <w:rPr>
          <w:rFonts w:ascii="Times New Roman" w:hAnsi="Times New Roman"/>
          <w:color w:val="000000"/>
          <w:sz w:val="28"/>
          <w:szCs w:val="28"/>
        </w:rPr>
        <w:t>ая</w:t>
      </w:r>
      <w:r w:rsidR="00811BC9" w:rsidRPr="00B31098">
        <w:rPr>
          <w:rFonts w:ascii="Times New Roman" w:hAnsi="Times New Roman"/>
          <w:color w:val="000000"/>
          <w:sz w:val="28"/>
          <w:szCs w:val="28"/>
        </w:rPr>
        <w:t xml:space="preserve"> общеразвивающ</w:t>
      </w:r>
      <w:r w:rsidRPr="00B31098">
        <w:rPr>
          <w:rFonts w:ascii="Times New Roman" w:hAnsi="Times New Roman"/>
          <w:color w:val="000000"/>
          <w:sz w:val="28"/>
          <w:szCs w:val="28"/>
        </w:rPr>
        <w:t>ая</w:t>
      </w:r>
      <w:r w:rsidR="00F31760" w:rsidRPr="00B31098">
        <w:rPr>
          <w:rFonts w:ascii="Times New Roman" w:hAnsi="Times New Roman"/>
          <w:color w:val="000000"/>
          <w:sz w:val="28"/>
          <w:szCs w:val="28"/>
        </w:rPr>
        <w:t xml:space="preserve"> программ</w:t>
      </w:r>
      <w:r w:rsidRPr="00B31098">
        <w:rPr>
          <w:rFonts w:ascii="Times New Roman" w:hAnsi="Times New Roman"/>
          <w:color w:val="000000"/>
          <w:sz w:val="28"/>
          <w:szCs w:val="28"/>
        </w:rPr>
        <w:t xml:space="preserve">а </w:t>
      </w:r>
      <w:r w:rsidRPr="00B31098">
        <w:rPr>
          <w:rFonts w:ascii="Times New Roman" w:hAnsi="Times New Roman"/>
          <w:sz w:val="28"/>
          <w:szCs w:val="28"/>
          <w:lang w:val="tt-RU"/>
        </w:rPr>
        <w:t xml:space="preserve">социально-гуманитарной направленности для детей 5-7 лет </w:t>
      </w:r>
      <w:r w:rsidRPr="00B31098">
        <w:rPr>
          <w:rFonts w:ascii="Times New Roman" w:hAnsi="Times New Roman"/>
          <w:sz w:val="28"/>
          <w:szCs w:val="28"/>
        </w:rPr>
        <w:t>кружка по обучению детей основам игры в шахматы «Белая ладья»  муниципального бюджетного дошкольного образовательного учреждения «Алексеевский детский сад №6 «Пчелка»</w:t>
      </w:r>
      <w:r w:rsidRPr="00B31098">
        <w:rPr>
          <w:rFonts w:ascii="Times New Roman" w:hAnsi="Times New Roman"/>
          <w:color w:val="000000"/>
          <w:sz w:val="28"/>
          <w:szCs w:val="28"/>
        </w:rPr>
        <w:t xml:space="preserve"> Алексеевского муниципального района Республики Татарстан (далее по тексту- Программа) разработана </w:t>
      </w:r>
      <w:r w:rsidR="00607A19" w:rsidRPr="00B31098">
        <w:rPr>
          <w:rFonts w:ascii="Times New Roman" w:hAnsi="Times New Roman"/>
          <w:sz w:val="28"/>
          <w:szCs w:val="28"/>
        </w:rPr>
        <w:t xml:space="preserve">на основе программы «Феникс» - шахматы для дошкольников/ А.В. Кузин, </w:t>
      </w:r>
      <w:proofErr w:type="spellStart"/>
      <w:r w:rsidR="00607A19" w:rsidRPr="00B31098">
        <w:rPr>
          <w:rFonts w:ascii="Times New Roman" w:hAnsi="Times New Roman"/>
          <w:sz w:val="28"/>
          <w:szCs w:val="28"/>
        </w:rPr>
        <w:t>Н.В.Коновалов</w:t>
      </w:r>
      <w:proofErr w:type="spellEnd"/>
      <w:r w:rsidR="00607A19" w:rsidRPr="00B310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07A19" w:rsidRPr="00B31098">
        <w:rPr>
          <w:rFonts w:ascii="Times New Roman" w:hAnsi="Times New Roman"/>
          <w:sz w:val="28"/>
          <w:szCs w:val="28"/>
        </w:rPr>
        <w:t>Н.С.Скаржинский</w:t>
      </w:r>
      <w:proofErr w:type="spellEnd"/>
      <w:r w:rsidR="00607A19" w:rsidRPr="00B31098">
        <w:rPr>
          <w:rFonts w:ascii="Times New Roman" w:hAnsi="Times New Roman"/>
          <w:sz w:val="28"/>
          <w:szCs w:val="28"/>
        </w:rPr>
        <w:t>. – М.: Линка-Пресс, Русская шахматная школа, 2017.</w:t>
      </w:r>
    </w:p>
    <w:p w:rsidR="00E71700" w:rsidRPr="00B31098" w:rsidRDefault="00E71700" w:rsidP="00E35CB4">
      <w:pPr>
        <w:pStyle w:val="1"/>
        <w:ind w:firstLine="709"/>
        <w:jc w:val="both"/>
        <w:rPr>
          <w:rStyle w:val="a5"/>
          <w:rFonts w:ascii="Times New Roman" w:hAnsi="Times New Roman"/>
          <w:i w:val="0"/>
          <w:iCs w:val="0"/>
          <w:color w:val="000000"/>
          <w:sz w:val="28"/>
          <w:szCs w:val="28"/>
        </w:rPr>
      </w:pPr>
      <w:r w:rsidRPr="00B31098">
        <w:rPr>
          <w:rStyle w:val="a5"/>
          <w:rFonts w:ascii="Times New Roman" w:hAnsi="Times New Roman"/>
          <w:i w:val="0"/>
          <w:iCs w:val="0"/>
          <w:color w:val="000000"/>
          <w:sz w:val="28"/>
          <w:szCs w:val="28"/>
        </w:rPr>
        <w:t>Возрождение ценностного потенциала отечественной шахматной школы направлено на реализацию личностно-развивающей и гуманистической политики дошкольного образования в нашей стране.  Программа ориентирована на формирование личностного развития ребенка посредством вовлечения его в интеллектуально-спортивную среду, в частности путем знакомства с шахматным искусством. При этом ценностный потенциал, накопленный в шахматной педагогике, является инструментом</w:t>
      </w:r>
      <w:r w:rsidR="0088428C" w:rsidRPr="00B31098">
        <w:rPr>
          <w:rStyle w:val="a5"/>
          <w:rFonts w:ascii="Times New Roman" w:hAnsi="Times New Roman"/>
          <w:i w:val="0"/>
          <w:iCs w:val="0"/>
          <w:color w:val="000000"/>
          <w:sz w:val="28"/>
          <w:szCs w:val="28"/>
        </w:rPr>
        <w:t>,</w:t>
      </w:r>
      <w:r w:rsidRPr="00B31098">
        <w:rPr>
          <w:rStyle w:val="a5"/>
          <w:rFonts w:ascii="Times New Roman" w:hAnsi="Times New Roman"/>
          <w:i w:val="0"/>
          <w:iCs w:val="0"/>
          <w:color w:val="000000"/>
          <w:sz w:val="28"/>
          <w:szCs w:val="28"/>
        </w:rPr>
        <w:t xml:space="preserve"> как образования, так и воспитания.</w:t>
      </w:r>
    </w:p>
    <w:p w:rsidR="00E71700" w:rsidRPr="00B31098" w:rsidRDefault="00A33B16" w:rsidP="00E35CB4">
      <w:pPr>
        <w:pStyle w:val="1"/>
        <w:ind w:firstLine="709"/>
        <w:jc w:val="both"/>
        <w:rPr>
          <w:rStyle w:val="a5"/>
          <w:rFonts w:ascii="Times New Roman" w:hAnsi="Times New Roman"/>
          <w:i w:val="0"/>
          <w:iCs w:val="0"/>
          <w:color w:val="000000"/>
          <w:sz w:val="28"/>
          <w:szCs w:val="28"/>
        </w:rPr>
      </w:pPr>
      <w:r>
        <w:rPr>
          <w:rStyle w:val="a5"/>
          <w:rFonts w:ascii="Times New Roman" w:hAnsi="Times New Roman"/>
          <w:i w:val="0"/>
          <w:iCs w:val="0"/>
          <w:color w:val="000000"/>
          <w:sz w:val="28"/>
          <w:szCs w:val="28"/>
        </w:rPr>
        <w:t xml:space="preserve">Программа </w:t>
      </w:r>
      <w:r w:rsidR="00E71700" w:rsidRPr="00B31098">
        <w:rPr>
          <w:rStyle w:val="a5"/>
          <w:rFonts w:ascii="Times New Roman" w:hAnsi="Times New Roman"/>
          <w:i w:val="0"/>
          <w:iCs w:val="0"/>
          <w:color w:val="000000"/>
          <w:sz w:val="28"/>
          <w:szCs w:val="28"/>
        </w:rPr>
        <w:t xml:space="preserve"> разработана</w:t>
      </w:r>
      <w:r w:rsidR="0088428C" w:rsidRPr="00B31098">
        <w:rPr>
          <w:rStyle w:val="a5"/>
          <w:rFonts w:ascii="Times New Roman" w:hAnsi="Times New Roman"/>
          <w:i w:val="0"/>
          <w:iCs w:val="0"/>
          <w:color w:val="000000"/>
          <w:sz w:val="28"/>
          <w:szCs w:val="28"/>
        </w:rPr>
        <w:t xml:space="preserve"> на основе системно-деятельностного подхода и направлена на формирование социально-коммуникативных и познавательных компетенций. Она предполагает стимулирование деятельности и структурирование процессов мышления (внимание, планирование, мышление, рефлексия, память, счет, анализ и самоанализ). Соревновательная форма некоторых занятий позволяет сформировать активную социальную позицию и создать предпосылки для формирования лидерских качеств у подрастающего поколения. Также важно подчеркнуть, что занятия шахматами в раннем возрасте являются средством выявления и поддержки математически одаренных детей.</w:t>
      </w:r>
    </w:p>
    <w:p w:rsidR="00F31760" w:rsidRPr="00B31098" w:rsidRDefault="00B31098" w:rsidP="00E35CB4">
      <w:pPr>
        <w:pStyle w:val="1"/>
        <w:ind w:firstLine="709"/>
        <w:jc w:val="both"/>
        <w:rPr>
          <w:rStyle w:val="a5"/>
          <w:rFonts w:ascii="Times New Roman" w:hAnsi="Times New Roman"/>
          <w:i w:val="0"/>
          <w:iCs w:val="0"/>
          <w:color w:val="000000"/>
          <w:sz w:val="28"/>
          <w:szCs w:val="28"/>
        </w:rPr>
      </w:pPr>
      <w:r>
        <w:rPr>
          <w:rStyle w:val="a5"/>
          <w:rFonts w:ascii="Times New Roman" w:hAnsi="Times New Roman"/>
          <w:i w:val="0"/>
          <w:iCs w:val="0"/>
          <w:color w:val="000000"/>
          <w:sz w:val="28"/>
          <w:szCs w:val="28"/>
        </w:rPr>
        <w:t>Форма обучения: очная.</w:t>
      </w:r>
    </w:p>
    <w:p w:rsidR="0088428C" w:rsidRPr="00B31098" w:rsidRDefault="0088428C" w:rsidP="00E35CB4">
      <w:pPr>
        <w:pStyle w:val="1"/>
        <w:ind w:firstLine="709"/>
        <w:jc w:val="both"/>
        <w:rPr>
          <w:rStyle w:val="a5"/>
          <w:rFonts w:ascii="Times New Roman" w:hAnsi="Times New Roman"/>
          <w:i w:val="0"/>
          <w:iCs w:val="0"/>
          <w:color w:val="000000"/>
          <w:sz w:val="28"/>
          <w:szCs w:val="28"/>
        </w:rPr>
      </w:pPr>
      <w:r w:rsidRPr="00B31098">
        <w:rPr>
          <w:rStyle w:val="a5"/>
          <w:rFonts w:ascii="Times New Roman" w:hAnsi="Times New Roman"/>
          <w:i w:val="0"/>
          <w:iCs w:val="0"/>
          <w:color w:val="000000"/>
          <w:sz w:val="28"/>
          <w:szCs w:val="28"/>
        </w:rPr>
        <w:t xml:space="preserve">Программа разработана в соответствии с основными нормативно-правовыми документами, </w:t>
      </w:r>
      <w:r w:rsidR="00F253EE" w:rsidRPr="00B31098">
        <w:rPr>
          <w:rStyle w:val="a5"/>
          <w:rFonts w:ascii="Times New Roman" w:hAnsi="Times New Roman"/>
          <w:i w:val="0"/>
          <w:iCs w:val="0"/>
          <w:color w:val="000000"/>
          <w:sz w:val="28"/>
          <w:szCs w:val="28"/>
        </w:rPr>
        <w:t>регламентирующими</w:t>
      </w:r>
      <w:r w:rsidRPr="00B31098">
        <w:rPr>
          <w:rStyle w:val="a5"/>
          <w:rFonts w:ascii="Times New Roman" w:hAnsi="Times New Roman"/>
          <w:i w:val="0"/>
          <w:iCs w:val="0"/>
          <w:color w:val="000000"/>
          <w:sz w:val="28"/>
          <w:szCs w:val="28"/>
        </w:rPr>
        <w:t xml:space="preserve"> деятельность дошкольников:</w:t>
      </w:r>
    </w:p>
    <w:p w:rsidR="0088428C" w:rsidRPr="00B31098" w:rsidRDefault="0088428C" w:rsidP="00E35CB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31098">
        <w:rPr>
          <w:rStyle w:val="a5"/>
          <w:rFonts w:ascii="Times New Roman" w:hAnsi="Times New Roman"/>
          <w:i w:val="0"/>
          <w:iCs w:val="0"/>
          <w:color w:val="000000"/>
          <w:sz w:val="28"/>
          <w:szCs w:val="28"/>
        </w:rPr>
        <w:t xml:space="preserve">- </w:t>
      </w:r>
      <w:r w:rsidRPr="00B31098">
        <w:rPr>
          <w:rFonts w:ascii="Times New Roman" w:hAnsi="Times New Roman"/>
          <w:sz w:val="28"/>
          <w:szCs w:val="28"/>
        </w:rPr>
        <w:t>Федеральны</w:t>
      </w:r>
      <w:r w:rsidR="00F253EE" w:rsidRPr="00B31098">
        <w:rPr>
          <w:rFonts w:ascii="Times New Roman" w:hAnsi="Times New Roman"/>
          <w:sz w:val="28"/>
          <w:szCs w:val="28"/>
        </w:rPr>
        <w:t>й законом от 29.12.2012г. №</w:t>
      </w:r>
      <w:r w:rsidRPr="00B31098">
        <w:rPr>
          <w:rFonts w:ascii="Times New Roman" w:hAnsi="Times New Roman"/>
          <w:sz w:val="28"/>
          <w:szCs w:val="28"/>
        </w:rPr>
        <w:t>273-ФЗ «Об образовании в Российской Федерации»;</w:t>
      </w:r>
    </w:p>
    <w:p w:rsidR="0088428C" w:rsidRPr="00B31098" w:rsidRDefault="00F253EE" w:rsidP="00E35CB4">
      <w:pPr>
        <w:shd w:val="clear" w:color="auto" w:fill="FFFFFF"/>
        <w:spacing w:after="0"/>
        <w:ind w:firstLine="709"/>
        <w:jc w:val="both"/>
        <w:rPr>
          <w:rStyle w:val="a5"/>
          <w:rFonts w:ascii="Times New Roman" w:hAnsi="Times New Roman"/>
          <w:i w:val="0"/>
          <w:iCs w:val="0"/>
          <w:sz w:val="28"/>
          <w:szCs w:val="28"/>
        </w:rPr>
      </w:pPr>
      <w:r w:rsidRPr="00B31098">
        <w:rPr>
          <w:rStyle w:val="a5"/>
          <w:rFonts w:ascii="Times New Roman" w:hAnsi="Times New Roman"/>
          <w:i w:val="0"/>
          <w:iCs w:val="0"/>
          <w:sz w:val="28"/>
          <w:szCs w:val="28"/>
        </w:rPr>
        <w:t>- ФГОС ДО (приказ</w:t>
      </w:r>
      <w:r w:rsidR="009F5E9A">
        <w:rPr>
          <w:rStyle w:val="a5"/>
          <w:rFonts w:ascii="Times New Roman" w:hAnsi="Times New Roman"/>
          <w:i w:val="0"/>
          <w:iCs w:val="0"/>
          <w:sz w:val="28"/>
          <w:szCs w:val="28"/>
        </w:rPr>
        <w:t xml:space="preserve"> </w:t>
      </w:r>
      <w:r w:rsidRPr="00B31098">
        <w:rPr>
          <w:rStyle w:val="a5"/>
          <w:rFonts w:ascii="Times New Roman" w:hAnsi="Times New Roman"/>
          <w:i w:val="0"/>
          <w:iCs w:val="0"/>
          <w:sz w:val="28"/>
          <w:szCs w:val="28"/>
        </w:rPr>
        <w:t>Минобрнауки России №1155 от 17.10.2013г.)</w:t>
      </w:r>
    </w:p>
    <w:p w:rsidR="00B31098" w:rsidRPr="005964EA" w:rsidRDefault="00F253EE" w:rsidP="00B31098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31098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D30706" w:rsidRPr="00B31098">
        <w:rPr>
          <w:rFonts w:ascii="Times New Roman" w:hAnsi="Times New Roman"/>
          <w:sz w:val="28"/>
          <w:szCs w:val="28"/>
        </w:rPr>
        <w:t xml:space="preserve">СанПиН </w:t>
      </w:r>
      <w:r w:rsidR="00B31098" w:rsidRPr="005964EA">
        <w:rPr>
          <w:rFonts w:ascii="Times New Roman" w:hAnsi="Times New Roman"/>
          <w:sz w:val="28"/>
          <w:szCs w:val="28"/>
        </w:rPr>
        <w:t>2.4.3648-20 «Санитарно 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F253EE" w:rsidRDefault="00F253EE" w:rsidP="00E35CB4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 w:rsidRPr="00B31098">
        <w:rPr>
          <w:rFonts w:ascii="Times New Roman" w:hAnsi="Times New Roman"/>
          <w:sz w:val="28"/>
          <w:szCs w:val="28"/>
        </w:rPr>
        <w:t xml:space="preserve">Настоящая программа направлена на решение задач ФГОС ДОв области формирования общей культуры личности детей и обогащение детского развития за счет включенности в </w:t>
      </w:r>
      <w:r w:rsidR="00F31760" w:rsidRPr="00B31098">
        <w:rPr>
          <w:rFonts w:ascii="Times New Roman" w:hAnsi="Times New Roman"/>
          <w:sz w:val="28"/>
          <w:szCs w:val="28"/>
        </w:rPr>
        <w:t>социально-коммуникативную среду.</w:t>
      </w:r>
    </w:p>
    <w:p w:rsidR="000717C2" w:rsidRDefault="000717C2" w:rsidP="00E35CB4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717C2" w:rsidRDefault="000717C2" w:rsidP="00E35CB4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3B16" w:rsidRPr="00B31098" w:rsidRDefault="00A33B16" w:rsidP="00E35CB4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0706" w:rsidRPr="00B31098" w:rsidRDefault="00D30706" w:rsidP="00E35CB4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</w:p>
    <w:p w:rsidR="00D30706" w:rsidRPr="00B31098" w:rsidRDefault="00D30706" w:rsidP="0015352A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31098">
        <w:rPr>
          <w:rFonts w:ascii="Times New Roman" w:hAnsi="Times New Roman"/>
          <w:b/>
          <w:sz w:val="28"/>
          <w:szCs w:val="28"/>
        </w:rPr>
        <w:t>Цели и задачи</w:t>
      </w:r>
      <w:r w:rsidR="00596309" w:rsidRPr="00B31098"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:rsidR="00F31760" w:rsidRPr="00B31098" w:rsidRDefault="00F31760" w:rsidP="00E35CB4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</w:p>
    <w:p w:rsidR="00D30706" w:rsidRPr="00B31098" w:rsidRDefault="00D30706" w:rsidP="00DD0E8B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B31098">
        <w:rPr>
          <w:rFonts w:ascii="Times New Roman" w:hAnsi="Times New Roman"/>
          <w:b/>
          <w:sz w:val="28"/>
          <w:szCs w:val="28"/>
        </w:rPr>
        <w:t>Цель программы</w:t>
      </w:r>
      <w:r w:rsidRPr="00B31098">
        <w:rPr>
          <w:rFonts w:ascii="Times New Roman" w:hAnsi="Times New Roman"/>
          <w:b/>
          <w:sz w:val="28"/>
          <w:szCs w:val="28"/>
          <w:lang w:val="en-US"/>
        </w:rPr>
        <w:t>:</w:t>
      </w:r>
    </w:p>
    <w:p w:rsidR="00D30706" w:rsidRPr="00B31098" w:rsidRDefault="00596309" w:rsidP="00DD0E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1098">
        <w:rPr>
          <w:rFonts w:ascii="Times New Roman" w:hAnsi="Times New Roman"/>
          <w:sz w:val="28"/>
          <w:szCs w:val="28"/>
        </w:rPr>
        <w:t>Создание интеллектуально-спортивной среды для развития социально-коммуникат</w:t>
      </w:r>
      <w:r w:rsidR="00BA7817" w:rsidRPr="00B31098">
        <w:rPr>
          <w:rFonts w:ascii="Times New Roman" w:hAnsi="Times New Roman"/>
          <w:sz w:val="28"/>
          <w:szCs w:val="28"/>
        </w:rPr>
        <w:t>ивных и познавательных личностны</w:t>
      </w:r>
      <w:r w:rsidRPr="00B31098">
        <w:rPr>
          <w:rFonts w:ascii="Times New Roman" w:hAnsi="Times New Roman"/>
          <w:sz w:val="28"/>
          <w:szCs w:val="28"/>
        </w:rPr>
        <w:t>х свойств ребенка.</w:t>
      </w:r>
    </w:p>
    <w:p w:rsidR="00D30706" w:rsidRPr="00B31098" w:rsidRDefault="00D30706" w:rsidP="00DD0E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31098">
        <w:rPr>
          <w:rFonts w:ascii="Times New Roman" w:hAnsi="Times New Roman"/>
          <w:b/>
          <w:sz w:val="28"/>
          <w:szCs w:val="28"/>
        </w:rPr>
        <w:t>Задачи программы:</w:t>
      </w:r>
    </w:p>
    <w:p w:rsidR="00E73413" w:rsidRPr="00B31098" w:rsidRDefault="001640C3" w:rsidP="00DD0E8B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B31098">
        <w:rPr>
          <w:rFonts w:ascii="Times New Roman" w:hAnsi="Times New Roman"/>
          <w:b/>
          <w:sz w:val="28"/>
          <w:szCs w:val="28"/>
        </w:rPr>
        <w:t>Социально-коммуникативные:</w:t>
      </w:r>
    </w:p>
    <w:p w:rsidR="001640C3" w:rsidRPr="00B31098" w:rsidRDefault="001640C3" w:rsidP="00DD0E8B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31098">
        <w:rPr>
          <w:rFonts w:ascii="Times New Roman" w:hAnsi="Times New Roman"/>
          <w:sz w:val="28"/>
          <w:szCs w:val="28"/>
        </w:rPr>
        <w:t>- усвоение норм и ценностей, принятых в обществе, включая моральные и нравственные ценности (В том числе эффективнее – на примере сказочных персонажей).</w:t>
      </w:r>
    </w:p>
    <w:p w:rsidR="001640C3" w:rsidRPr="00B31098" w:rsidRDefault="001640C3" w:rsidP="00DD0E8B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31098">
        <w:rPr>
          <w:rFonts w:ascii="Times New Roman" w:hAnsi="Times New Roman"/>
          <w:sz w:val="28"/>
          <w:szCs w:val="28"/>
        </w:rPr>
        <w:t>- становление самостоятельности, целенаправленности и саморегуляции собственных действий.</w:t>
      </w:r>
    </w:p>
    <w:p w:rsidR="001640C3" w:rsidRPr="00B31098" w:rsidRDefault="001640C3" w:rsidP="00DD0E8B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31098">
        <w:rPr>
          <w:rFonts w:ascii="Times New Roman" w:hAnsi="Times New Roman"/>
          <w:sz w:val="28"/>
          <w:szCs w:val="28"/>
        </w:rPr>
        <w:t>- формирование безопасных основ поведения в социуме</w:t>
      </w:r>
      <w:r w:rsidR="00596309" w:rsidRPr="00B31098">
        <w:rPr>
          <w:rFonts w:ascii="Times New Roman" w:hAnsi="Times New Roman"/>
          <w:sz w:val="28"/>
          <w:szCs w:val="28"/>
        </w:rPr>
        <w:t>.</w:t>
      </w:r>
    </w:p>
    <w:p w:rsidR="001640C3" w:rsidRPr="00B31098" w:rsidRDefault="001640C3" w:rsidP="00DD0E8B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31098">
        <w:rPr>
          <w:rFonts w:ascii="Times New Roman" w:hAnsi="Times New Roman"/>
          <w:sz w:val="28"/>
          <w:szCs w:val="28"/>
        </w:rPr>
        <w:t>- развитие навыков общения и взаимодействия</w:t>
      </w:r>
      <w:r w:rsidR="00596309" w:rsidRPr="00B31098">
        <w:rPr>
          <w:rFonts w:ascii="Times New Roman" w:hAnsi="Times New Roman"/>
          <w:sz w:val="28"/>
          <w:szCs w:val="28"/>
        </w:rPr>
        <w:t xml:space="preserve"> ребенка со сверстниками в соревновательной деятельности.</w:t>
      </w:r>
    </w:p>
    <w:p w:rsidR="00596309" w:rsidRPr="00B31098" w:rsidRDefault="00596309" w:rsidP="00DD0E8B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B31098">
        <w:rPr>
          <w:rFonts w:ascii="Times New Roman" w:hAnsi="Times New Roman"/>
          <w:b/>
          <w:sz w:val="28"/>
          <w:szCs w:val="28"/>
        </w:rPr>
        <w:t xml:space="preserve">Познавательные </w:t>
      </w:r>
    </w:p>
    <w:p w:rsidR="00D30706" w:rsidRPr="00B31098" w:rsidRDefault="00596309" w:rsidP="00DD0E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1098">
        <w:rPr>
          <w:rFonts w:ascii="Times New Roman" w:hAnsi="Times New Roman"/>
          <w:sz w:val="28"/>
          <w:szCs w:val="28"/>
        </w:rPr>
        <w:t>- развитие любознательности и познавательной мотивации.</w:t>
      </w:r>
    </w:p>
    <w:p w:rsidR="00596309" w:rsidRPr="00B31098" w:rsidRDefault="00596309" w:rsidP="00DD0E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1098">
        <w:rPr>
          <w:rFonts w:ascii="Times New Roman" w:hAnsi="Times New Roman"/>
          <w:sz w:val="28"/>
          <w:szCs w:val="28"/>
        </w:rPr>
        <w:t>- формирование навыков сознательных действий посредством «действий в уме».</w:t>
      </w:r>
    </w:p>
    <w:p w:rsidR="00596309" w:rsidRPr="00B31098" w:rsidRDefault="00596309" w:rsidP="00DD0E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30706" w:rsidRPr="00B31098" w:rsidRDefault="00D30706" w:rsidP="00DD0E8B">
      <w:pPr>
        <w:pStyle w:val="a3"/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B31098">
        <w:rPr>
          <w:rFonts w:ascii="Times New Roman" w:hAnsi="Times New Roman"/>
          <w:b/>
          <w:sz w:val="28"/>
          <w:szCs w:val="28"/>
        </w:rPr>
        <w:t>Объем и реализация рабочей программы</w:t>
      </w:r>
    </w:p>
    <w:p w:rsidR="00D30706" w:rsidRPr="00B31098" w:rsidRDefault="00D30706" w:rsidP="00DD0E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1098">
        <w:rPr>
          <w:rFonts w:ascii="Times New Roman" w:hAnsi="Times New Roman"/>
          <w:sz w:val="28"/>
          <w:szCs w:val="28"/>
        </w:rPr>
        <w:t>Рабочая программа рассчитана на два года</w:t>
      </w:r>
      <w:r w:rsidR="003E0E24" w:rsidRPr="00B31098">
        <w:rPr>
          <w:rFonts w:ascii="Times New Roman" w:hAnsi="Times New Roman"/>
          <w:sz w:val="28"/>
          <w:szCs w:val="28"/>
        </w:rPr>
        <w:t xml:space="preserve"> и на сокращенную форму</w:t>
      </w:r>
      <w:r w:rsidRPr="00B31098">
        <w:rPr>
          <w:rFonts w:ascii="Times New Roman" w:hAnsi="Times New Roman"/>
          <w:sz w:val="28"/>
          <w:szCs w:val="28"/>
        </w:rPr>
        <w:t xml:space="preserve"> обучения для детей старшего и подготовительного дошкольного возраста, с проведением одного занятия в неделю.</w:t>
      </w:r>
    </w:p>
    <w:p w:rsidR="00D30706" w:rsidRPr="00B31098" w:rsidRDefault="00D30706" w:rsidP="00DD0E8B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1098">
        <w:rPr>
          <w:rFonts w:ascii="Times New Roman" w:hAnsi="Times New Roman"/>
          <w:sz w:val="28"/>
          <w:szCs w:val="28"/>
        </w:rPr>
        <w:t>Максимальная учебная нагрузка воспитанника</w:t>
      </w:r>
      <w:r w:rsidR="00B31098">
        <w:rPr>
          <w:rFonts w:ascii="Times New Roman" w:hAnsi="Times New Roman"/>
          <w:sz w:val="28"/>
          <w:szCs w:val="28"/>
        </w:rPr>
        <w:t xml:space="preserve"> за два года обучения</w:t>
      </w:r>
      <w:r w:rsidRPr="00B31098">
        <w:rPr>
          <w:rFonts w:ascii="Times New Roman" w:hAnsi="Times New Roman"/>
          <w:sz w:val="28"/>
          <w:szCs w:val="28"/>
        </w:rPr>
        <w:t xml:space="preserve"> составляет </w:t>
      </w:r>
      <w:r w:rsidR="00B31098">
        <w:rPr>
          <w:rFonts w:ascii="Times New Roman" w:hAnsi="Times New Roman"/>
          <w:sz w:val="28"/>
          <w:szCs w:val="28"/>
        </w:rPr>
        <w:t>72 часа</w:t>
      </w:r>
      <w:r w:rsidRPr="00B31098">
        <w:rPr>
          <w:rFonts w:ascii="Times New Roman" w:hAnsi="Times New Roman"/>
          <w:sz w:val="28"/>
          <w:szCs w:val="28"/>
        </w:rPr>
        <w:t>, в том числе:</w:t>
      </w:r>
    </w:p>
    <w:p w:rsidR="00D30706" w:rsidRPr="00B31098" w:rsidRDefault="00142EA6" w:rsidP="00DD0E8B">
      <w:pPr>
        <w:pStyle w:val="a3"/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31098">
        <w:rPr>
          <w:rFonts w:ascii="Times New Roman" w:hAnsi="Times New Roman"/>
          <w:sz w:val="28"/>
          <w:szCs w:val="28"/>
        </w:rPr>
        <w:t xml:space="preserve">- </w:t>
      </w:r>
      <w:r w:rsidR="00B31098">
        <w:rPr>
          <w:rFonts w:ascii="Times New Roman" w:hAnsi="Times New Roman"/>
          <w:sz w:val="28"/>
          <w:szCs w:val="28"/>
        </w:rPr>
        <w:t xml:space="preserve">первыйгод </w:t>
      </w:r>
      <w:r w:rsidR="00D30706" w:rsidRPr="00B31098">
        <w:rPr>
          <w:rFonts w:ascii="Times New Roman" w:hAnsi="Times New Roman"/>
          <w:sz w:val="28"/>
          <w:szCs w:val="28"/>
        </w:rPr>
        <w:t>обучения</w:t>
      </w:r>
      <w:r w:rsidR="00B31098">
        <w:rPr>
          <w:rFonts w:ascii="Times New Roman" w:hAnsi="Times New Roman"/>
          <w:sz w:val="28"/>
          <w:szCs w:val="28"/>
        </w:rPr>
        <w:t>-</w:t>
      </w:r>
      <w:r w:rsidR="00D30706" w:rsidRPr="00B31098">
        <w:rPr>
          <w:rFonts w:ascii="Times New Roman" w:hAnsi="Times New Roman"/>
          <w:sz w:val="28"/>
          <w:szCs w:val="28"/>
        </w:rPr>
        <w:t xml:space="preserve"> 3</w:t>
      </w:r>
      <w:r w:rsidR="00B31098">
        <w:rPr>
          <w:rFonts w:ascii="Times New Roman" w:hAnsi="Times New Roman"/>
          <w:sz w:val="28"/>
          <w:szCs w:val="28"/>
        </w:rPr>
        <w:t>6</w:t>
      </w:r>
      <w:r w:rsidR="003E0E24" w:rsidRPr="00B31098">
        <w:rPr>
          <w:rFonts w:ascii="Times New Roman" w:hAnsi="Times New Roman"/>
          <w:sz w:val="28"/>
          <w:szCs w:val="28"/>
        </w:rPr>
        <w:t xml:space="preserve"> часов</w:t>
      </w:r>
      <w:r w:rsidR="00B31098">
        <w:rPr>
          <w:rFonts w:ascii="Times New Roman" w:hAnsi="Times New Roman"/>
          <w:sz w:val="28"/>
          <w:szCs w:val="28"/>
        </w:rPr>
        <w:t xml:space="preserve"> (стартовый уровень)</w:t>
      </w:r>
      <w:r w:rsidR="003E0E24" w:rsidRPr="00B31098">
        <w:rPr>
          <w:rFonts w:ascii="Times New Roman" w:hAnsi="Times New Roman"/>
          <w:sz w:val="28"/>
          <w:szCs w:val="28"/>
        </w:rPr>
        <w:t>.</w:t>
      </w:r>
    </w:p>
    <w:p w:rsidR="00D30706" w:rsidRPr="00B31098" w:rsidRDefault="00142EA6" w:rsidP="00DD0E8B">
      <w:pPr>
        <w:pStyle w:val="a3"/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31098">
        <w:rPr>
          <w:rFonts w:ascii="Times New Roman" w:hAnsi="Times New Roman"/>
          <w:sz w:val="28"/>
          <w:szCs w:val="28"/>
        </w:rPr>
        <w:t xml:space="preserve">- </w:t>
      </w:r>
      <w:r w:rsidR="00B31098">
        <w:rPr>
          <w:rFonts w:ascii="Times New Roman" w:hAnsi="Times New Roman"/>
          <w:sz w:val="28"/>
          <w:szCs w:val="28"/>
        </w:rPr>
        <w:t>второй</w:t>
      </w:r>
      <w:r w:rsidR="00D30706" w:rsidRPr="00B31098">
        <w:rPr>
          <w:rFonts w:ascii="Times New Roman" w:hAnsi="Times New Roman"/>
          <w:sz w:val="28"/>
          <w:szCs w:val="28"/>
        </w:rPr>
        <w:t xml:space="preserve"> год обучения</w:t>
      </w:r>
      <w:r w:rsidR="00B31098">
        <w:rPr>
          <w:rFonts w:ascii="Times New Roman" w:hAnsi="Times New Roman"/>
          <w:sz w:val="28"/>
          <w:szCs w:val="28"/>
        </w:rPr>
        <w:t>-</w:t>
      </w:r>
      <w:r w:rsidR="00D30706" w:rsidRPr="00B31098">
        <w:rPr>
          <w:rFonts w:ascii="Times New Roman" w:hAnsi="Times New Roman"/>
          <w:sz w:val="28"/>
          <w:szCs w:val="28"/>
        </w:rPr>
        <w:t xml:space="preserve"> 3</w:t>
      </w:r>
      <w:r w:rsidR="00B31098">
        <w:rPr>
          <w:rFonts w:ascii="Times New Roman" w:hAnsi="Times New Roman"/>
          <w:sz w:val="28"/>
          <w:szCs w:val="28"/>
        </w:rPr>
        <w:t xml:space="preserve">6 </w:t>
      </w:r>
      <w:r w:rsidR="00D30706" w:rsidRPr="00B31098">
        <w:rPr>
          <w:rFonts w:ascii="Times New Roman" w:hAnsi="Times New Roman"/>
          <w:sz w:val="28"/>
          <w:szCs w:val="28"/>
        </w:rPr>
        <w:t>часов</w:t>
      </w:r>
      <w:r w:rsidR="00B31098">
        <w:rPr>
          <w:rFonts w:ascii="Times New Roman" w:hAnsi="Times New Roman"/>
          <w:sz w:val="28"/>
          <w:szCs w:val="28"/>
        </w:rPr>
        <w:t xml:space="preserve"> (базовый уровень обучения)</w:t>
      </w:r>
      <w:r w:rsidR="00D30706" w:rsidRPr="00B31098">
        <w:rPr>
          <w:rFonts w:ascii="Times New Roman" w:hAnsi="Times New Roman"/>
          <w:sz w:val="28"/>
          <w:szCs w:val="28"/>
        </w:rPr>
        <w:t>.</w:t>
      </w:r>
    </w:p>
    <w:p w:rsidR="00142EA6" w:rsidRPr="00B31098" w:rsidRDefault="00142EA6" w:rsidP="00DD0E8B">
      <w:pPr>
        <w:pStyle w:val="a3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42EA6" w:rsidRPr="00216169" w:rsidRDefault="00142EA6" w:rsidP="00DD0E8B">
      <w:pPr>
        <w:pStyle w:val="a3"/>
        <w:numPr>
          <w:ilvl w:val="1"/>
          <w:numId w:val="15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6169">
        <w:rPr>
          <w:rFonts w:ascii="Times New Roman" w:hAnsi="Times New Roman"/>
          <w:b/>
          <w:sz w:val="28"/>
          <w:szCs w:val="28"/>
        </w:rPr>
        <w:t>Основные принципы реализации программы</w:t>
      </w:r>
    </w:p>
    <w:p w:rsidR="00142EA6" w:rsidRPr="00216169" w:rsidRDefault="00142EA6" w:rsidP="00DD0E8B">
      <w:pPr>
        <w:pStyle w:val="a3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16169">
        <w:rPr>
          <w:rFonts w:ascii="Times New Roman" w:hAnsi="Times New Roman"/>
          <w:sz w:val="28"/>
          <w:szCs w:val="28"/>
        </w:rPr>
        <w:t>В целях организации качественной работы предполагается придерживаться следующих принципов:</w:t>
      </w:r>
    </w:p>
    <w:p w:rsidR="00142EA6" w:rsidRPr="00216169" w:rsidRDefault="00142EA6" w:rsidP="00DD0E8B">
      <w:pPr>
        <w:pStyle w:val="a3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16169">
        <w:rPr>
          <w:rFonts w:ascii="Times New Roman" w:hAnsi="Times New Roman"/>
          <w:sz w:val="28"/>
          <w:szCs w:val="28"/>
        </w:rPr>
        <w:t xml:space="preserve"> - системный подход, реализация образовательного содержания «от общего к частному»;</w:t>
      </w:r>
    </w:p>
    <w:p w:rsidR="00142EA6" w:rsidRPr="00216169" w:rsidRDefault="00142EA6" w:rsidP="00DD0E8B">
      <w:pPr>
        <w:pStyle w:val="a3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16169">
        <w:rPr>
          <w:rFonts w:ascii="Times New Roman" w:hAnsi="Times New Roman"/>
          <w:sz w:val="28"/>
          <w:szCs w:val="28"/>
        </w:rPr>
        <w:t>- принцип «единства аффекта и интеллекта» (Л.С. Выготский) – интегрированный подход к организации процесса освоения предлагаемого содержания Программы;</w:t>
      </w:r>
    </w:p>
    <w:p w:rsidR="00142EA6" w:rsidRPr="00216169" w:rsidRDefault="00142EA6" w:rsidP="00DD0E8B">
      <w:pPr>
        <w:pStyle w:val="a3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16169">
        <w:rPr>
          <w:rFonts w:ascii="Times New Roman" w:hAnsi="Times New Roman"/>
          <w:sz w:val="28"/>
          <w:szCs w:val="28"/>
        </w:rPr>
        <w:t>- развитие у детей навыков поисковой деятельности, т.е. создание проблемных ситуаций, которые будут мотивировать ребенка к самостоятельному поиску возможностей их разрешения;</w:t>
      </w:r>
    </w:p>
    <w:p w:rsidR="00142EA6" w:rsidRPr="00216169" w:rsidRDefault="00142EA6" w:rsidP="00DD0E8B">
      <w:pPr>
        <w:pStyle w:val="a3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16169">
        <w:rPr>
          <w:rFonts w:ascii="Times New Roman" w:hAnsi="Times New Roman"/>
          <w:sz w:val="28"/>
          <w:szCs w:val="28"/>
        </w:rPr>
        <w:t xml:space="preserve"> - учет индивидуальных особенностей</w:t>
      </w:r>
      <w:r w:rsidR="00E35CB4" w:rsidRPr="00216169">
        <w:rPr>
          <w:rFonts w:ascii="Times New Roman" w:hAnsi="Times New Roman"/>
          <w:sz w:val="28"/>
          <w:szCs w:val="28"/>
        </w:rPr>
        <w:t>;</w:t>
      </w:r>
    </w:p>
    <w:p w:rsidR="00E35CB4" w:rsidRPr="00216169" w:rsidRDefault="00E35CB4" w:rsidP="00DD0E8B">
      <w:pPr>
        <w:pStyle w:val="a3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16169">
        <w:rPr>
          <w:rFonts w:ascii="Times New Roman" w:hAnsi="Times New Roman"/>
          <w:sz w:val="28"/>
          <w:szCs w:val="28"/>
        </w:rPr>
        <w:t>- создание условий для мотивации к саморазвитию;</w:t>
      </w:r>
    </w:p>
    <w:p w:rsidR="00E35CB4" w:rsidRPr="00216169" w:rsidRDefault="00E35CB4" w:rsidP="00DD0E8B">
      <w:pPr>
        <w:pStyle w:val="a3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16169">
        <w:rPr>
          <w:rFonts w:ascii="Times New Roman" w:hAnsi="Times New Roman"/>
          <w:sz w:val="28"/>
          <w:szCs w:val="28"/>
        </w:rPr>
        <w:t>- использование формата диалога как основной базы процесса передачи информации и способа речевого развития.</w:t>
      </w:r>
    </w:p>
    <w:p w:rsidR="003E0E24" w:rsidRPr="00216169" w:rsidRDefault="003E0E24" w:rsidP="0021616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E0E24" w:rsidRPr="00216169" w:rsidRDefault="00D30706" w:rsidP="00216169">
      <w:pPr>
        <w:pStyle w:val="a3"/>
        <w:numPr>
          <w:ilvl w:val="1"/>
          <w:numId w:val="15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216169">
        <w:rPr>
          <w:rFonts w:ascii="Times New Roman" w:hAnsi="Times New Roman"/>
          <w:b/>
          <w:sz w:val="28"/>
          <w:szCs w:val="28"/>
        </w:rPr>
        <w:t xml:space="preserve"> Планируемые результаты освоения программы</w:t>
      </w:r>
    </w:p>
    <w:p w:rsidR="00596309" w:rsidRPr="00216169" w:rsidRDefault="00596309" w:rsidP="00216169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16169">
        <w:rPr>
          <w:rFonts w:ascii="Times New Roman" w:hAnsi="Times New Roman"/>
          <w:sz w:val="28"/>
          <w:szCs w:val="28"/>
        </w:rPr>
        <w:t xml:space="preserve">В ходе реализации Программы предполагается достижение определенных результатов всеми участниками образовательных отношений. </w:t>
      </w:r>
      <w:r w:rsidR="004044C8" w:rsidRPr="00216169">
        <w:rPr>
          <w:rFonts w:ascii="Times New Roman" w:hAnsi="Times New Roman"/>
          <w:sz w:val="28"/>
          <w:szCs w:val="28"/>
        </w:rPr>
        <w:t>Планируемые результаты освоения Программы детьми соотнесены с основными требованиями ФГОС ДОк целевым ориентирам на этапе завершения дошкольного образования, которые должны выступать гарантом и основанием преемственности дошкольного и начального общего образования. Исходя из этого, для различных целевых групп (детей, педагогов, родителей) планируются результаты освоения Программы.</w:t>
      </w:r>
    </w:p>
    <w:p w:rsidR="004044C8" w:rsidRPr="00216169" w:rsidRDefault="004044C8" w:rsidP="00216169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16169">
        <w:rPr>
          <w:rFonts w:ascii="Times New Roman" w:hAnsi="Times New Roman"/>
          <w:b/>
          <w:sz w:val="28"/>
          <w:szCs w:val="28"/>
        </w:rPr>
        <w:t>Ребенок</w:t>
      </w:r>
    </w:p>
    <w:p w:rsidR="004044C8" w:rsidRPr="00216169" w:rsidRDefault="004044C8" w:rsidP="00216169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16169">
        <w:rPr>
          <w:rFonts w:ascii="Times New Roman" w:hAnsi="Times New Roman"/>
          <w:sz w:val="28"/>
          <w:szCs w:val="28"/>
        </w:rPr>
        <w:t>- приобретает потребность в действиях в уме и начальную мотивацию к интеллектуальной деятельности;</w:t>
      </w:r>
    </w:p>
    <w:p w:rsidR="004044C8" w:rsidRPr="00216169" w:rsidRDefault="004044C8" w:rsidP="00216169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16169">
        <w:rPr>
          <w:rFonts w:ascii="Times New Roman" w:hAnsi="Times New Roman"/>
          <w:sz w:val="28"/>
          <w:szCs w:val="28"/>
        </w:rPr>
        <w:t>- проявляет индивидуальный интерес к различным аспектам шахматной игры (соревнование, решение задач);</w:t>
      </w:r>
    </w:p>
    <w:p w:rsidR="004044C8" w:rsidRPr="00216169" w:rsidRDefault="004044C8" w:rsidP="00216169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16169">
        <w:rPr>
          <w:rFonts w:ascii="Times New Roman" w:hAnsi="Times New Roman"/>
          <w:sz w:val="28"/>
          <w:szCs w:val="28"/>
        </w:rPr>
        <w:t>- владеет умениями и навыками сотрудничества со сверстниками и взрослыми, в том числе на основе образно-символических и нормативно-знаковых материалов.</w:t>
      </w:r>
    </w:p>
    <w:p w:rsidR="004044C8" w:rsidRPr="00216169" w:rsidRDefault="004044C8" w:rsidP="00216169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16169">
        <w:rPr>
          <w:rFonts w:ascii="Times New Roman" w:hAnsi="Times New Roman"/>
          <w:b/>
          <w:sz w:val="28"/>
          <w:szCs w:val="28"/>
        </w:rPr>
        <w:t>Педагог/воспитатель</w:t>
      </w:r>
    </w:p>
    <w:p w:rsidR="004044C8" w:rsidRPr="00216169" w:rsidRDefault="004044C8" w:rsidP="00216169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16169">
        <w:rPr>
          <w:rFonts w:ascii="Times New Roman" w:hAnsi="Times New Roman"/>
          <w:sz w:val="28"/>
          <w:szCs w:val="28"/>
        </w:rPr>
        <w:t>- создает интеллектуально состязательную среду для развития социально-коммуникативных и познавательных личностных свойств ребенка;</w:t>
      </w:r>
    </w:p>
    <w:p w:rsidR="004044C8" w:rsidRPr="00216169" w:rsidRDefault="004044C8" w:rsidP="00216169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16169">
        <w:rPr>
          <w:rFonts w:ascii="Times New Roman" w:hAnsi="Times New Roman"/>
          <w:sz w:val="28"/>
          <w:szCs w:val="28"/>
        </w:rPr>
        <w:t>- укрепляет сотрудничество всех участников образовательного процесса «ребенок – семья – дошкольная образовательная организация».</w:t>
      </w:r>
    </w:p>
    <w:p w:rsidR="004044C8" w:rsidRPr="00216169" w:rsidRDefault="00142EA6" w:rsidP="00216169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16169">
        <w:rPr>
          <w:rFonts w:ascii="Times New Roman" w:hAnsi="Times New Roman"/>
          <w:b/>
          <w:sz w:val="28"/>
          <w:szCs w:val="28"/>
        </w:rPr>
        <w:t>Родитель</w:t>
      </w:r>
    </w:p>
    <w:p w:rsidR="00142EA6" w:rsidRPr="00216169" w:rsidRDefault="00142EA6" w:rsidP="00216169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16169">
        <w:rPr>
          <w:rFonts w:ascii="Times New Roman" w:hAnsi="Times New Roman"/>
          <w:sz w:val="28"/>
          <w:szCs w:val="28"/>
        </w:rPr>
        <w:t>- получает инструмент эмоционально здоровой коммуникации с детьми в виде интеллектуально-состязательной игры в досуговое время;</w:t>
      </w:r>
    </w:p>
    <w:p w:rsidR="00142EA6" w:rsidRPr="00216169" w:rsidRDefault="00142EA6" w:rsidP="00216169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16169">
        <w:rPr>
          <w:rFonts w:ascii="Times New Roman" w:hAnsi="Times New Roman"/>
          <w:sz w:val="28"/>
          <w:szCs w:val="28"/>
        </w:rPr>
        <w:t>- расширяет диапазон ответственности за выбор интеллектуального предпрофессионального развития своего ребенка на раннем этапе его социализации.</w:t>
      </w:r>
    </w:p>
    <w:p w:rsidR="00142EA6" w:rsidRPr="00E35CB4" w:rsidRDefault="00142EA6" w:rsidP="00E35C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0706" w:rsidRPr="00216169" w:rsidRDefault="00D30706" w:rsidP="00216169">
      <w:pPr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216169">
        <w:rPr>
          <w:rFonts w:ascii="Times New Roman" w:hAnsi="Times New Roman"/>
          <w:b/>
          <w:sz w:val="28"/>
          <w:szCs w:val="28"/>
        </w:rPr>
        <w:t>Методика обследования уровня развития умений и навыков детей</w:t>
      </w:r>
    </w:p>
    <w:p w:rsidR="00D30706" w:rsidRPr="00216169" w:rsidRDefault="00D30706" w:rsidP="002161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16169">
        <w:rPr>
          <w:rFonts w:ascii="Times New Roman" w:hAnsi="Times New Roman"/>
          <w:b/>
          <w:sz w:val="28"/>
          <w:szCs w:val="28"/>
        </w:rPr>
        <w:t>Критерии уровней развития детей</w:t>
      </w:r>
    </w:p>
    <w:p w:rsidR="00597FB2" w:rsidRPr="00216169" w:rsidRDefault="00597FB2" w:rsidP="0021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6169">
        <w:rPr>
          <w:rFonts w:ascii="Times New Roman" w:hAnsi="Times New Roman"/>
          <w:sz w:val="28"/>
          <w:szCs w:val="28"/>
        </w:rPr>
        <w:t>1 балл – ребенок не может выполнить все параметры оценки, помощь взрослого не принимает</w:t>
      </w:r>
    </w:p>
    <w:p w:rsidR="00597FB2" w:rsidRPr="00216169" w:rsidRDefault="00597FB2" w:rsidP="0021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6169">
        <w:rPr>
          <w:rFonts w:ascii="Times New Roman" w:hAnsi="Times New Roman"/>
          <w:sz w:val="28"/>
          <w:szCs w:val="28"/>
        </w:rPr>
        <w:t>2 балла – ребенок с помощью взрослого выполняет некоторые параметры оценки</w:t>
      </w:r>
    </w:p>
    <w:p w:rsidR="00597FB2" w:rsidRPr="00216169" w:rsidRDefault="00597FB2" w:rsidP="0021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6169">
        <w:rPr>
          <w:rFonts w:ascii="Times New Roman" w:hAnsi="Times New Roman"/>
          <w:sz w:val="28"/>
          <w:szCs w:val="28"/>
        </w:rPr>
        <w:t>3балла – ребенок выполняет все параметры оценки самостоятельно.</w:t>
      </w:r>
    </w:p>
    <w:p w:rsidR="00597FB2" w:rsidRPr="00216169" w:rsidRDefault="00597FB2" w:rsidP="00216169">
      <w:pPr>
        <w:spacing w:after="0"/>
        <w:jc w:val="both"/>
        <w:rPr>
          <w:rFonts w:ascii="Times New Roman" w:hAnsi="Times New Roman"/>
          <w:b/>
          <w:kern w:val="24"/>
          <w:sz w:val="28"/>
          <w:szCs w:val="28"/>
        </w:rPr>
      </w:pPr>
      <w:r w:rsidRPr="00216169">
        <w:rPr>
          <w:rFonts w:ascii="Times New Roman" w:hAnsi="Times New Roman"/>
          <w:b/>
          <w:kern w:val="24"/>
          <w:sz w:val="28"/>
          <w:szCs w:val="28"/>
        </w:rPr>
        <w:t>Интерпретация показателей:</w:t>
      </w:r>
    </w:p>
    <w:p w:rsidR="00597FB2" w:rsidRPr="00216169" w:rsidRDefault="00597FB2" w:rsidP="0021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6169">
        <w:rPr>
          <w:rFonts w:ascii="Times New Roman" w:hAnsi="Times New Roman"/>
          <w:sz w:val="28"/>
          <w:szCs w:val="28"/>
        </w:rPr>
        <w:t>1 – 1,7 – не сформирован</w:t>
      </w:r>
    </w:p>
    <w:p w:rsidR="00597FB2" w:rsidRPr="00216169" w:rsidRDefault="00597FB2" w:rsidP="0021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6169">
        <w:rPr>
          <w:rFonts w:ascii="Times New Roman" w:hAnsi="Times New Roman"/>
          <w:sz w:val="28"/>
          <w:szCs w:val="28"/>
        </w:rPr>
        <w:t>1,8 – 2,4  – в стадии формирования</w:t>
      </w:r>
    </w:p>
    <w:p w:rsidR="00597FB2" w:rsidRPr="00216169" w:rsidRDefault="00597FB2" w:rsidP="002161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16169">
        <w:rPr>
          <w:rFonts w:ascii="Times New Roman" w:hAnsi="Times New Roman"/>
          <w:sz w:val="28"/>
          <w:szCs w:val="28"/>
        </w:rPr>
        <w:t>2,5 – 3 – сформирован</w:t>
      </w:r>
    </w:p>
    <w:p w:rsidR="00D30706" w:rsidRPr="00216169" w:rsidRDefault="00A641AA" w:rsidP="0021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6169">
        <w:rPr>
          <w:rFonts w:ascii="Times New Roman" w:hAnsi="Times New Roman"/>
          <w:b/>
          <w:sz w:val="28"/>
          <w:szCs w:val="28"/>
        </w:rPr>
        <w:t>Сформирован</w:t>
      </w:r>
      <w:r w:rsidR="00D30706" w:rsidRPr="00216169">
        <w:rPr>
          <w:rFonts w:ascii="Times New Roman" w:hAnsi="Times New Roman"/>
          <w:b/>
          <w:sz w:val="28"/>
          <w:szCs w:val="28"/>
        </w:rPr>
        <w:t>:</w:t>
      </w:r>
      <w:r w:rsidR="00D30706" w:rsidRPr="00216169">
        <w:rPr>
          <w:rFonts w:ascii="Times New Roman" w:hAnsi="Times New Roman"/>
          <w:sz w:val="28"/>
          <w:szCs w:val="28"/>
        </w:rPr>
        <w:t xml:space="preserve"> ребенок имеет представление о  «шахматном королевстве». Умеет пользоваться линейкой и тетрадью в клеточку. Умеет   быстро и правильно находить поля, вертикали и диагонали, показывая и называя их вслух. Знает,  различает и называет шахматные фигуры. Знает ходы шахматных фигур и их отличия. Понимает важность первых ходов. Имеет понятие о приёмах взятия фигур. Умеет самостоятельно выполнять задания, кратко и точно выражать мысли, выполнять задания в более быстром темпе. У ребёнка развита познавательная активность, логическое мышление, воображение. Обладает навыками счёта предметов, умение соотносить количество и число. Развито зрительное восприятие, внимание, мелкая моторика рук. Умеет планировать свои действия, обдумывать их, рассуждать, искать правильный ответ. Развита ловкость и смекалка, ориентировка в пространстве, способность думать, мыслить, анализировать. Имеет понятие  «рокировка», «шах» и «мат». Умеет записывать  шахматные партии. Узнаёт и различает геометрические фигуры в различ</w:t>
      </w:r>
      <w:r w:rsidR="00D30706" w:rsidRPr="00216169">
        <w:rPr>
          <w:rFonts w:ascii="Times New Roman" w:hAnsi="Times New Roman"/>
          <w:sz w:val="28"/>
          <w:szCs w:val="28"/>
        </w:rPr>
        <w:softHyphen/>
        <w:t>ных положениях, уметь конструировать их из палочек и различных частей, уметь использовать эти фигуры для конструирования орнаментов и сюжетов.  У ребенка развито логическое мышление.</w:t>
      </w:r>
    </w:p>
    <w:p w:rsidR="00D30706" w:rsidRPr="00216169" w:rsidRDefault="00A641AA" w:rsidP="0021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6169">
        <w:rPr>
          <w:rFonts w:ascii="Times New Roman" w:hAnsi="Times New Roman"/>
          <w:b/>
          <w:sz w:val="28"/>
          <w:szCs w:val="28"/>
        </w:rPr>
        <w:t>В стадии формирования</w:t>
      </w:r>
      <w:r w:rsidR="00D30706" w:rsidRPr="00216169">
        <w:rPr>
          <w:rFonts w:ascii="Times New Roman" w:hAnsi="Times New Roman"/>
          <w:b/>
          <w:sz w:val="28"/>
          <w:szCs w:val="28"/>
        </w:rPr>
        <w:t>:</w:t>
      </w:r>
      <w:r w:rsidR="00D30706" w:rsidRPr="00216169">
        <w:rPr>
          <w:rFonts w:ascii="Times New Roman" w:hAnsi="Times New Roman"/>
          <w:sz w:val="28"/>
          <w:szCs w:val="28"/>
        </w:rPr>
        <w:t> ребенок затрудняется в использовании линейки и тетради в клеточку, в умении   быстро и правильно находить поля, вертикали и диагонали, показывать и называть их вслух. Путает название шахматных фигур, ходы шахматных фигур и их отличия. Путает понятия «равно», «неравно», «больше», «меньше». Путается в названии геометрических фигур, в сравнении величин на основе измерения. Не всегда узнаёт и различает геометрические фигуры в различ</w:t>
      </w:r>
      <w:r w:rsidR="00D30706" w:rsidRPr="00216169">
        <w:rPr>
          <w:rFonts w:ascii="Times New Roman" w:hAnsi="Times New Roman"/>
          <w:sz w:val="28"/>
          <w:szCs w:val="28"/>
        </w:rPr>
        <w:softHyphen/>
        <w:t>ных положениях.</w:t>
      </w:r>
    </w:p>
    <w:p w:rsidR="00D30706" w:rsidRDefault="00D30706" w:rsidP="0021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6169">
        <w:rPr>
          <w:rFonts w:ascii="Times New Roman" w:hAnsi="Times New Roman"/>
          <w:b/>
          <w:sz w:val="28"/>
          <w:szCs w:val="28"/>
        </w:rPr>
        <w:t>Н</w:t>
      </w:r>
      <w:r w:rsidR="00A641AA" w:rsidRPr="00216169">
        <w:rPr>
          <w:rFonts w:ascii="Times New Roman" w:hAnsi="Times New Roman"/>
          <w:b/>
          <w:sz w:val="28"/>
          <w:szCs w:val="28"/>
        </w:rPr>
        <w:t>е сформирован</w:t>
      </w:r>
      <w:r w:rsidRPr="00216169">
        <w:rPr>
          <w:rFonts w:ascii="Times New Roman" w:hAnsi="Times New Roman"/>
          <w:b/>
          <w:sz w:val="28"/>
          <w:szCs w:val="28"/>
        </w:rPr>
        <w:t>:</w:t>
      </w:r>
      <w:r w:rsidRPr="00216169">
        <w:rPr>
          <w:rFonts w:ascii="Times New Roman" w:hAnsi="Times New Roman"/>
          <w:sz w:val="28"/>
          <w:szCs w:val="28"/>
        </w:rPr>
        <w:t> ребенок не умеет   быстро и правильно находить поля, вертикали и диагонали, показывать и называть их вслух. Не знает,  не различает и не называет шахматные фигуры. Не знает ходов шахматных фигур и их отличия. Не имеет понятие  «рокировка», «шах» и «мат». Не умеет записывать  шахматные партии.</w:t>
      </w:r>
    </w:p>
    <w:p w:rsidR="00216169" w:rsidRPr="00216169" w:rsidRDefault="00216169" w:rsidP="00216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347B" w:rsidRPr="00E35CB4" w:rsidRDefault="003B347B" w:rsidP="00E35CB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E35CB4">
        <w:rPr>
          <w:rFonts w:ascii="Times New Roman" w:hAnsi="Times New Roman"/>
          <w:sz w:val="24"/>
          <w:szCs w:val="24"/>
        </w:rPr>
        <w:t>Первый год обучения</w:t>
      </w:r>
    </w:p>
    <w:tbl>
      <w:tblPr>
        <w:tblStyle w:val="ac"/>
        <w:tblW w:w="14850" w:type="dxa"/>
        <w:jc w:val="center"/>
        <w:tblLook w:val="04A0" w:firstRow="1" w:lastRow="0" w:firstColumn="1" w:lastColumn="0" w:noHBand="0" w:noVBand="1"/>
      </w:tblPr>
      <w:tblGrid>
        <w:gridCol w:w="1264"/>
        <w:gridCol w:w="1700"/>
        <w:gridCol w:w="1834"/>
        <w:gridCol w:w="1834"/>
        <w:gridCol w:w="1966"/>
        <w:gridCol w:w="1973"/>
        <w:gridCol w:w="2250"/>
        <w:gridCol w:w="2029"/>
      </w:tblGrid>
      <w:tr w:rsidR="003B347B" w:rsidRPr="00E35CB4" w:rsidTr="009F5E9A">
        <w:trPr>
          <w:jc w:val="center"/>
        </w:trPr>
        <w:tc>
          <w:tcPr>
            <w:tcW w:w="1264" w:type="dxa"/>
            <w:vMerge w:val="restart"/>
          </w:tcPr>
          <w:p w:rsidR="003B347B" w:rsidRPr="00E35CB4" w:rsidRDefault="003B347B" w:rsidP="009A6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1557" w:type="dxa"/>
            <w:gridSpan w:val="6"/>
          </w:tcPr>
          <w:p w:rsidR="003B347B" w:rsidRPr="00E35CB4" w:rsidRDefault="003B347B" w:rsidP="009A630C">
            <w:pPr>
              <w:ind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Знания – умения</w:t>
            </w:r>
          </w:p>
        </w:tc>
        <w:tc>
          <w:tcPr>
            <w:tcW w:w="2029" w:type="dxa"/>
          </w:tcPr>
          <w:p w:rsidR="003B347B" w:rsidRPr="00E35CB4" w:rsidRDefault="003B347B" w:rsidP="009A630C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47B" w:rsidRPr="00E35CB4" w:rsidTr="009F5E9A">
        <w:trPr>
          <w:jc w:val="center"/>
        </w:trPr>
        <w:tc>
          <w:tcPr>
            <w:tcW w:w="1264" w:type="dxa"/>
            <w:vMerge/>
          </w:tcPr>
          <w:p w:rsidR="003B347B" w:rsidRPr="00E35CB4" w:rsidRDefault="003B347B" w:rsidP="009A6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3B347B" w:rsidRPr="00E35CB4" w:rsidRDefault="003B347B" w:rsidP="009A630C">
            <w:pPr>
              <w:ind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Ориентировка на шахматной доске.</w:t>
            </w:r>
          </w:p>
        </w:tc>
        <w:tc>
          <w:tcPr>
            <w:tcW w:w="1834" w:type="dxa"/>
          </w:tcPr>
          <w:p w:rsidR="003B347B" w:rsidRPr="00E35CB4" w:rsidRDefault="003B347B" w:rsidP="009A630C">
            <w:pPr>
              <w:ind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Правильно располагать доску</w:t>
            </w:r>
          </w:p>
        </w:tc>
        <w:tc>
          <w:tcPr>
            <w:tcW w:w="1834" w:type="dxa"/>
          </w:tcPr>
          <w:p w:rsidR="003B347B" w:rsidRPr="00E35CB4" w:rsidRDefault="003B347B" w:rsidP="009A630C">
            <w:pPr>
              <w:ind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Название шахматных фигур и их отличия</w:t>
            </w:r>
          </w:p>
        </w:tc>
        <w:tc>
          <w:tcPr>
            <w:tcW w:w="1966" w:type="dxa"/>
          </w:tcPr>
          <w:p w:rsidR="003B347B" w:rsidRPr="00E35CB4" w:rsidRDefault="003B347B" w:rsidP="009A630C">
            <w:pPr>
              <w:ind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Играть каждой фигурой</w:t>
            </w:r>
          </w:p>
        </w:tc>
        <w:tc>
          <w:tcPr>
            <w:tcW w:w="1973" w:type="dxa"/>
          </w:tcPr>
          <w:p w:rsidR="003B347B" w:rsidRPr="00E35CB4" w:rsidRDefault="003B347B" w:rsidP="009A630C">
            <w:pPr>
              <w:ind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Правильно располагать фигуры</w:t>
            </w:r>
          </w:p>
        </w:tc>
        <w:tc>
          <w:tcPr>
            <w:tcW w:w="2250" w:type="dxa"/>
          </w:tcPr>
          <w:p w:rsidR="003B347B" w:rsidRPr="00E35CB4" w:rsidRDefault="003B347B" w:rsidP="009A630C">
            <w:pPr>
              <w:ind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Умение перемещать фигуры</w:t>
            </w:r>
          </w:p>
        </w:tc>
        <w:tc>
          <w:tcPr>
            <w:tcW w:w="2029" w:type="dxa"/>
          </w:tcPr>
          <w:p w:rsidR="003B347B" w:rsidRPr="00E35CB4" w:rsidRDefault="003B347B" w:rsidP="009A6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3B347B" w:rsidRPr="00E35CB4" w:rsidTr="009F5E9A">
        <w:trPr>
          <w:jc w:val="center"/>
        </w:trPr>
        <w:tc>
          <w:tcPr>
            <w:tcW w:w="1264" w:type="dxa"/>
          </w:tcPr>
          <w:p w:rsidR="003B347B" w:rsidRPr="00E35CB4" w:rsidRDefault="003B347B" w:rsidP="009A63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3B347B" w:rsidRPr="00E35CB4" w:rsidRDefault="003B347B" w:rsidP="009A630C">
            <w:pPr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3B347B" w:rsidRPr="00E35CB4" w:rsidRDefault="003B347B" w:rsidP="009A630C">
            <w:pPr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3B347B" w:rsidRPr="00E35CB4" w:rsidRDefault="003B347B" w:rsidP="009A630C">
            <w:pPr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3B347B" w:rsidRPr="00E35CB4" w:rsidRDefault="003B347B" w:rsidP="009A630C">
            <w:pPr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3B347B" w:rsidRPr="00E35CB4" w:rsidRDefault="003B347B" w:rsidP="009A630C">
            <w:pPr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3B347B" w:rsidRPr="00E35CB4" w:rsidRDefault="003B347B" w:rsidP="009A630C">
            <w:pPr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3B347B" w:rsidRPr="00E35CB4" w:rsidRDefault="003B347B" w:rsidP="00E35CB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6169" w:rsidRDefault="00216169" w:rsidP="00E35CB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F19B5" w:rsidRPr="00E35CB4" w:rsidRDefault="003B347B" w:rsidP="00E35CB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E35CB4">
        <w:rPr>
          <w:rFonts w:ascii="Times New Roman" w:hAnsi="Times New Roman"/>
          <w:sz w:val="24"/>
          <w:szCs w:val="24"/>
        </w:rPr>
        <w:t>Второй год обучения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1309"/>
        <w:gridCol w:w="1276"/>
        <w:gridCol w:w="1559"/>
        <w:gridCol w:w="1276"/>
        <w:gridCol w:w="1559"/>
        <w:gridCol w:w="1560"/>
        <w:gridCol w:w="1701"/>
        <w:gridCol w:w="2234"/>
      </w:tblGrid>
      <w:tr w:rsidR="006F19B5" w:rsidRPr="00E35CB4" w:rsidTr="009F5E9A">
        <w:tc>
          <w:tcPr>
            <w:tcW w:w="817" w:type="dxa"/>
            <w:vMerge w:val="restart"/>
            <w:shd w:val="clear" w:color="auto" w:fill="auto"/>
          </w:tcPr>
          <w:p w:rsidR="006F19B5" w:rsidRPr="00E35CB4" w:rsidRDefault="006F19B5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4144" w:type="dxa"/>
            <w:gridSpan w:val="3"/>
            <w:shd w:val="clear" w:color="auto" w:fill="auto"/>
          </w:tcPr>
          <w:p w:rsidR="006F19B5" w:rsidRPr="00E35CB4" w:rsidRDefault="006F19B5" w:rsidP="009A630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знать</w:t>
            </w:r>
          </w:p>
        </w:tc>
        <w:tc>
          <w:tcPr>
            <w:tcW w:w="9889" w:type="dxa"/>
            <w:gridSpan w:val="6"/>
            <w:shd w:val="clear" w:color="auto" w:fill="auto"/>
          </w:tcPr>
          <w:p w:rsidR="006F19B5" w:rsidRPr="00E35CB4" w:rsidRDefault="006F19B5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уметь</w:t>
            </w:r>
          </w:p>
        </w:tc>
      </w:tr>
      <w:tr w:rsidR="00FD0BA6" w:rsidRPr="00E35CB4" w:rsidTr="009F5E9A">
        <w:tc>
          <w:tcPr>
            <w:tcW w:w="817" w:type="dxa"/>
            <w:vMerge/>
            <w:shd w:val="clear" w:color="auto" w:fill="auto"/>
          </w:tcPr>
          <w:p w:rsidR="006F19B5" w:rsidRPr="00E35CB4" w:rsidRDefault="006F19B5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F19B5" w:rsidRPr="00E35CB4" w:rsidRDefault="006F19B5" w:rsidP="009A630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Знает шахматные термины: поле, горизонталь, вертикаль</w:t>
            </w:r>
          </w:p>
        </w:tc>
        <w:tc>
          <w:tcPr>
            <w:tcW w:w="1309" w:type="dxa"/>
            <w:shd w:val="clear" w:color="auto" w:fill="auto"/>
          </w:tcPr>
          <w:p w:rsidR="006F19B5" w:rsidRPr="00E35CB4" w:rsidRDefault="006F19B5" w:rsidP="009A630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Название шахматных фигур и их отличия</w:t>
            </w:r>
          </w:p>
        </w:tc>
        <w:tc>
          <w:tcPr>
            <w:tcW w:w="1276" w:type="dxa"/>
            <w:shd w:val="clear" w:color="auto" w:fill="auto"/>
          </w:tcPr>
          <w:p w:rsidR="006F19B5" w:rsidRPr="00E35CB4" w:rsidRDefault="006F19B5" w:rsidP="009A630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Правила хода, взятие каждой фигуры</w:t>
            </w:r>
          </w:p>
        </w:tc>
        <w:tc>
          <w:tcPr>
            <w:tcW w:w="1559" w:type="dxa"/>
            <w:shd w:val="clear" w:color="auto" w:fill="auto"/>
          </w:tcPr>
          <w:p w:rsidR="006F19B5" w:rsidRPr="00E35CB4" w:rsidRDefault="006F19B5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Ориентировка на шахматной доске.</w:t>
            </w:r>
          </w:p>
        </w:tc>
        <w:tc>
          <w:tcPr>
            <w:tcW w:w="1276" w:type="dxa"/>
            <w:shd w:val="clear" w:color="auto" w:fill="auto"/>
          </w:tcPr>
          <w:p w:rsidR="006F19B5" w:rsidRPr="00E35CB4" w:rsidRDefault="006F19B5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Играть каждой фигурой</w:t>
            </w:r>
          </w:p>
        </w:tc>
        <w:tc>
          <w:tcPr>
            <w:tcW w:w="1559" w:type="dxa"/>
            <w:shd w:val="clear" w:color="auto" w:fill="auto"/>
          </w:tcPr>
          <w:p w:rsidR="006F19B5" w:rsidRPr="00E35CB4" w:rsidRDefault="006F19B5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Правильно располагать доску</w:t>
            </w:r>
          </w:p>
        </w:tc>
        <w:tc>
          <w:tcPr>
            <w:tcW w:w="1560" w:type="dxa"/>
            <w:shd w:val="clear" w:color="auto" w:fill="auto"/>
          </w:tcPr>
          <w:p w:rsidR="006F19B5" w:rsidRPr="00E35CB4" w:rsidRDefault="006F19B5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Правильно располагать фигуры</w:t>
            </w:r>
          </w:p>
        </w:tc>
        <w:tc>
          <w:tcPr>
            <w:tcW w:w="1701" w:type="dxa"/>
            <w:shd w:val="clear" w:color="auto" w:fill="auto"/>
          </w:tcPr>
          <w:p w:rsidR="006F19B5" w:rsidRPr="00E35CB4" w:rsidRDefault="006F19B5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Умение перемещать фигуры</w:t>
            </w:r>
          </w:p>
        </w:tc>
        <w:tc>
          <w:tcPr>
            <w:tcW w:w="2234" w:type="dxa"/>
            <w:shd w:val="clear" w:color="auto" w:fill="auto"/>
          </w:tcPr>
          <w:p w:rsidR="006F19B5" w:rsidRPr="00E35CB4" w:rsidRDefault="006F19B5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Решать простые шахматные задачи</w:t>
            </w:r>
          </w:p>
        </w:tc>
      </w:tr>
      <w:tr w:rsidR="00FD0BA6" w:rsidRPr="00E35CB4" w:rsidTr="009F5E9A">
        <w:tc>
          <w:tcPr>
            <w:tcW w:w="817" w:type="dxa"/>
            <w:shd w:val="clear" w:color="auto" w:fill="auto"/>
          </w:tcPr>
          <w:p w:rsidR="00D30706" w:rsidRPr="00E35CB4" w:rsidRDefault="00D30706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30706" w:rsidRPr="00E35CB4" w:rsidRDefault="00D30706" w:rsidP="009A630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D30706" w:rsidRPr="00E35CB4" w:rsidRDefault="00D30706" w:rsidP="009A630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30706" w:rsidRPr="00E35CB4" w:rsidRDefault="00D30706" w:rsidP="009A630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30706" w:rsidRPr="00E35CB4" w:rsidRDefault="00D30706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30706" w:rsidRPr="00E35CB4" w:rsidRDefault="00D30706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30706" w:rsidRPr="00E35CB4" w:rsidRDefault="00D30706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D30706" w:rsidRPr="00E35CB4" w:rsidRDefault="00D30706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30706" w:rsidRPr="00E35CB4" w:rsidRDefault="00D30706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D30706" w:rsidRPr="00E35CB4" w:rsidRDefault="00D30706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1FD1" w:rsidRPr="00E35CB4" w:rsidRDefault="00141FD1" w:rsidP="00E35CB4">
      <w:pPr>
        <w:pStyle w:val="a3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42EA6" w:rsidRPr="00E35CB4" w:rsidRDefault="00142EA6" w:rsidP="00E35CB4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E35CB4" w:rsidRPr="00E35CB4" w:rsidRDefault="003E0E24" w:rsidP="00E35CB4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35CB4">
        <w:rPr>
          <w:rFonts w:ascii="Times New Roman" w:hAnsi="Times New Roman"/>
          <w:b/>
          <w:sz w:val="24"/>
          <w:szCs w:val="24"/>
        </w:rPr>
        <w:t>2.</w:t>
      </w:r>
      <w:r w:rsidR="00E35CB4" w:rsidRPr="00E35CB4">
        <w:rPr>
          <w:rFonts w:ascii="Times New Roman" w:hAnsi="Times New Roman"/>
          <w:b/>
          <w:sz w:val="24"/>
          <w:szCs w:val="24"/>
        </w:rPr>
        <w:t>Содержательный раздел</w:t>
      </w:r>
    </w:p>
    <w:p w:rsidR="00D30706" w:rsidRPr="00E35CB4" w:rsidRDefault="00E35CB4" w:rsidP="00E35CB4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E35CB4">
        <w:rPr>
          <w:rFonts w:ascii="Times New Roman" w:hAnsi="Times New Roman"/>
          <w:b/>
          <w:sz w:val="24"/>
          <w:szCs w:val="24"/>
        </w:rPr>
        <w:t xml:space="preserve">2.1. </w:t>
      </w:r>
      <w:r w:rsidR="00D30706" w:rsidRPr="00E35CB4">
        <w:rPr>
          <w:rFonts w:ascii="Times New Roman" w:hAnsi="Times New Roman"/>
          <w:b/>
          <w:sz w:val="24"/>
          <w:szCs w:val="24"/>
        </w:rPr>
        <w:t>Календарно-тематическое планирование– первый год обучения</w:t>
      </w: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9922"/>
        <w:gridCol w:w="1134"/>
      </w:tblGrid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Цели и задачи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Кол-во час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169">
              <w:rPr>
                <w:rFonts w:ascii="Times New Roman" w:hAnsi="Times New Roman"/>
                <w:bCs/>
                <w:sz w:val="24"/>
                <w:szCs w:val="24"/>
              </w:rPr>
              <w:t>Вводное занятие. Формирование групп.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16169">
              <w:rPr>
                <w:rStyle w:val="c2"/>
                <w:color w:val="000000"/>
              </w:rPr>
              <w:t>- способствовать формированию представления детей о работе кружка;</w:t>
            </w:r>
          </w:p>
          <w:p w:rsidR="00216169" w:rsidRPr="00216169" w:rsidRDefault="00216169" w:rsidP="00E35CB4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 w:rsidRPr="00216169">
              <w:rPr>
                <w:rStyle w:val="c2"/>
                <w:color w:val="000000"/>
              </w:rPr>
              <w:t>- ознакомить с техникой безопасности на занятиях;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 w:rsidRPr="00216169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- воспитывать навыки работы в коллективе;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169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- воспитывать усидчивость, волю, уверенность в своих силах.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Тестирование. Как определить способности к обучению шахматной игре ребенка?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выявить способности детей к изучению игры в шахматы, умения анализировать, способность ребенка действовать в уме;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тренировать логическое мышление и память, наблюдательность, внимательность.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bCs/>
                <w:sz w:val="24"/>
                <w:szCs w:val="24"/>
              </w:rPr>
              <w:t>Рождение, история развития шахмат. Индия – страна шахмат.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pStyle w:val="jl"/>
              <w:spacing w:before="0" w:beforeAutospacing="0" w:after="0" w:afterAutospacing="0"/>
              <w:jc w:val="both"/>
              <w:rPr>
                <w:color w:val="030303"/>
              </w:rPr>
            </w:pPr>
            <w:r w:rsidRPr="00216169">
              <w:rPr>
                <w:color w:val="030303"/>
              </w:rPr>
              <w:t>- познакомить с игрой, историей ее возникновения, с географической картой мира, с названиями других стран, страной  возникновения шахмат – Индией, с традициями народов Индии;</w:t>
            </w:r>
          </w:p>
          <w:p w:rsidR="00216169" w:rsidRPr="00216169" w:rsidRDefault="00216169" w:rsidP="00E35CB4">
            <w:pPr>
              <w:pStyle w:val="jl"/>
              <w:spacing w:before="0" w:beforeAutospacing="0" w:after="0" w:afterAutospacing="0"/>
              <w:jc w:val="both"/>
              <w:rPr>
                <w:color w:val="030303"/>
              </w:rPr>
            </w:pPr>
            <w:r w:rsidRPr="00216169">
              <w:rPr>
                <w:color w:val="030303"/>
              </w:rPr>
              <w:t>- способствовать формированию элементарных представлений о других странах;</w:t>
            </w:r>
          </w:p>
          <w:p w:rsidR="00216169" w:rsidRPr="00216169" w:rsidRDefault="00216169" w:rsidP="00E35CB4">
            <w:pPr>
              <w:pStyle w:val="jl"/>
              <w:spacing w:before="0" w:beforeAutospacing="0" w:after="0" w:afterAutospacing="0"/>
              <w:jc w:val="both"/>
              <w:rPr>
                <w:color w:val="030303"/>
              </w:rPr>
            </w:pPr>
            <w:r w:rsidRPr="00216169">
              <w:rPr>
                <w:color w:val="030303"/>
              </w:rPr>
              <w:t>- дать первоначальное представление о шахматных фигурах;</w:t>
            </w:r>
          </w:p>
          <w:p w:rsidR="00216169" w:rsidRPr="00216169" w:rsidRDefault="00216169" w:rsidP="00E35CB4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color w:val="030303"/>
                <w:sz w:val="24"/>
                <w:szCs w:val="24"/>
              </w:rPr>
              <w:t>-</w:t>
            </w:r>
            <w:r w:rsidRPr="00216169">
              <w:rPr>
                <w:rFonts w:ascii="Times New Roman" w:hAnsi="Times New Roman"/>
                <w:sz w:val="24"/>
                <w:szCs w:val="24"/>
              </w:rPr>
              <w:t xml:space="preserve"> воспитывать у ребенка настойчивость, выдержку, волю, спокойствие, уверенность в своих силах и стойкий характер.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Великие шахматисты страны.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познакомить с великими шахматистами страны – биографией, их победами;</w:t>
            </w:r>
          </w:p>
          <w:p w:rsidR="00216169" w:rsidRPr="00216169" w:rsidRDefault="00216169" w:rsidP="00E35CB4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воспитывать в детях лидерство и эмоциональную устойчивость;</w:t>
            </w:r>
          </w:p>
          <w:p w:rsidR="00216169" w:rsidRPr="00216169" w:rsidRDefault="00216169" w:rsidP="00E35CB4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развивать логическое мышление.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216169" w:rsidRPr="00216169" w:rsidRDefault="00216169" w:rsidP="00E35C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Музей Шахмат Российской шахматной федерации.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pStyle w:val="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 xml:space="preserve">- формирование "образа музея" как храма культуры и искусства, как сокровищнице национального достояния, где хранятся художественные и материальные ценности культурно-исторического значения; </w:t>
            </w:r>
          </w:p>
          <w:p w:rsidR="00216169" w:rsidRPr="00216169" w:rsidRDefault="00216169" w:rsidP="00E35CB4">
            <w:pPr>
              <w:pStyle w:val="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познакомить с музеем шахмат Москвы;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способствовать расширению кругозора, формированию личной познавательной активности, коммуникативности и творчества средствами музейной педагогики.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216169" w:rsidRPr="00216169" w:rsidRDefault="00216169" w:rsidP="00E35C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Секреты шахматной доски. «Доску правильно клади…»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216169">
              <w:t>- познакомить детей с особенностями шахматной доски, некоторыми терминами, используемыми в шахматах: поле, центр доски, горизонталь, вертикаль, диагональ.</w:t>
            </w:r>
          </w:p>
          <w:p w:rsidR="00216169" w:rsidRPr="00216169" w:rsidRDefault="00216169" w:rsidP="00E35CB4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216169">
              <w:t>- воспитывать интерес к игре в шахматы.</w:t>
            </w:r>
          </w:p>
          <w:p w:rsidR="00216169" w:rsidRPr="00216169" w:rsidRDefault="00216169" w:rsidP="00E35CB4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216169">
              <w:rPr>
                <w:color w:val="030303"/>
              </w:rPr>
              <w:t>-</w:t>
            </w:r>
            <w:r w:rsidRPr="00216169">
              <w:t xml:space="preserve"> воспитывать у ребенка настойчивость, выдержку, волю, спокойствие, уверенность в своих силах и стойкий характер.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Секреты шахматного поля. Шахматная дорожка – горизонталь, вертикаль, диагональ.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169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- </w:t>
            </w:r>
            <w:r w:rsidRPr="0021616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</w:t>
            </w:r>
            <w:r w:rsidRPr="00216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ознакомить детей с особенностями шахматной доски: горизонталь, вертикаль, диагональ, центр;</w:t>
            </w:r>
          </w:p>
          <w:p w:rsidR="00216169" w:rsidRPr="00216169" w:rsidRDefault="00216169" w:rsidP="00E35C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учить детей правильно называть поля.</w:t>
            </w:r>
          </w:p>
          <w:p w:rsidR="00216169" w:rsidRPr="00216169" w:rsidRDefault="00216169" w:rsidP="00E35CB4">
            <w:pPr>
              <w:pStyle w:val="jl"/>
              <w:spacing w:before="0" w:beforeAutospacing="0" w:after="0" w:afterAutospacing="0"/>
            </w:pPr>
            <w:r w:rsidRPr="00216169">
              <w:rPr>
                <w:bCs/>
                <w:kern w:val="36"/>
              </w:rPr>
              <w:t xml:space="preserve">- </w:t>
            </w:r>
            <w:r w:rsidRPr="00216169">
              <w:t xml:space="preserve"> развивать познавательную активность;</w:t>
            </w:r>
          </w:p>
          <w:p w:rsidR="00216169" w:rsidRPr="00216169" w:rsidRDefault="00216169" w:rsidP="00E35CB4">
            <w:pPr>
              <w:pStyle w:val="jl"/>
              <w:spacing w:before="0" w:beforeAutospacing="0" w:after="0" w:afterAutospacing="0"/>
            </w:pPr>
            <w:r w:rsidRPr="00216169">
              <w:t>- воспитывать бережное отношение к фигурам, шахматной доске.</w:t>
            </w:r>
          </w:p>
          <w:p w:rsidR="00216169" w:rsidRPr="00216169" w:rsidRDefault="00216169" w:rsidP="00E35CB4">
            <w:pPr>
              <w:pStyle w:val="jl"/>
              <w:spacing w:before="0" w:beforeAutospacing="0" w:after="0" w:afterAutospacing="0"/>
              <w:jc w:val="both"/>
            </w:pPr>
            <w:r w:rsidRPr="00216169">
              <w:t>- тренировать логическое мышление и память, наблюдательность, внимательность.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Динозавры учат шахматам.  Интерактивная игра «Шахматная доска»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закрепить знания и понятия, изученные ранее: «шахматное поле», «шахматная доска»;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учить слушать и выполнять задания на интерактивной доске;</w:t>
            </w:r>
          </w:p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развивать умственные способности и мышление детей;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воспитывать чувство товарищества и взаимовыручки и бережное отношение к своему здоровью.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В гостях у волшебного карандаша: шахматная доска, горизонталь, вертикаль, диагональ.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216169">
              <w:t>- учить детей правильно чередовать цвета при изготовлении макета шахматной доски.</w:t>
            </w:r>
          </w:p>
          <w:p w:rsidR="00216169" w:rsidRPr="00216169" w:rsidRDefault="00216169" w:rsidP="00E35CB4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216169">
              <w:t>- учить обозначать поля шахматной доски разными цветами.</w:t>
            </w:r>
          </w:p>
          <w:p w:rsidR="00216169" w:rsidRPr="00216169" w:rsidRDefault="00216169" w:rsidP="00E35CB4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-тренировать логическое мышление и память, наблюдательность, внимательность.</w:t>
            </w:r>
          </w:p>
          <w:p w:rsidR="00216169" w:rsidRPr="00216169" w:rsidRDefault="00216169" w:rsidP="00E35CB4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воспитывать у ребенка настойчивость, выдержку, волю, спокойствие, уверенность в своих силах и стойкий характер.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Вот эта улица, вот этот дом… Адрес шахматных клеток.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616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  <w:r w:rsidRPr="00216169">
              <w:rPr>
                <w:rFonts w:ascii="Times New Roman" w:eastAsia="Times New Roman" w:hAnsi="Times New Roman"/>
                <w:sz w:val="24"/>
                <w:szCs w:val="24"/>
              </w:rPr>
              <w:t xml:space="preserve"> Ввести понятие о шахматной нотации. Познакомить учащихся с обозначением полей на шахматной доске. Учить видеть местоположение шахматных фигур и произносить адрес шахматных позиций.</w:t>
            </w:r>
          </w:p>
          <w:p w:rsidR="00216169" w:rsidRPr="00216169" w:rsidRDefault="00216169" w:rsidP="00E35CB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616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- </w:t>
            </w:r>
            <w:r w:rsidRPr="00216169">
              <w:rPr>
                <w:rFonts w:ascii="Times New Roman" w:eastAsia="Times New Roman" w:hAnsi="Times New Roman"/>
                <w:sz w:val="24"/>
                <w:szCs w:val="24"/>
              </w:rPr>
              <w:t>Учить культурному общению, приемам сотрудничества в различных видах деятельности.</w:t>
            </w:r>
          </w:p>
          <w:p w:rsidR="00216169" w:rsidRPr="00216169" w:rsidRDefault="00216169" w:rsidP="00E35CB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eastAsia="Times New Roman" w:hAnsi="Times New Roman"/>
                <w:sz w:val="24"/>
                <w:szCs w:val="24"/>
              </w:rPr>
              <w:t>- Прививать интерес и любовь к шахматной игре. Развивать логическое мышление, внимание, память и речь.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Король – главная фигура в шахматах: Запомни: основную роль играет в шахматах Король!»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З</w:t>
            </w:r>
            <w:r w:rsidRPr="002161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накомство с  шахматной фигурой «король», </w:t>
            </w:r>
            <w:r w:rsidRPr="002161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2161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понятиями «ход фигуры», «взятие».</w:t>
            </w:r>
          </w:p>
          <w:p w:rsidR="00216169" w:rsidRPr="00216169" w:rsidRDefault="00216169" w:rsidP="00E35C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1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Закрепить знания о расположении королей в начальном положении;</w:t>
            </w:r>
          </w:p>
          <w:p w:rsidR="00216169" w:rsidRPr="00216169" w:rsidRDefault="00216169" w:rsidP="00E35C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61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Развивать внимание и быстроту реакции в условиях проблемной ситуации;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eastAsia="Times New Roman" w:hAnsi="Times New Roman"/>
                <w:sz w:val="24"/>
                <w:szCs w:val="24"/>
              </w:rPr>
              <w:t>- Воспитывать у учащихся настойчивость, волю, уверенность в своих силах, прививать любовь к шахматам. 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Динозавры учат шахматам.  Интерактивная игра «Король»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закрепить знания и понятия, изученные ранее: «Король»;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учить слушать и выполнять задания на интерактивной доске;</w:t>
            </w:r>
          </w:p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развивать умственные способности и мышление детей;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воспитывать чувство товарищества и взаимовыручки и бережное отношение к своему здоровью.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тренировать логическое мышление и память, наблюдательность, внимательность.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В гостях у волшебного карандаша: портрет Короля (рисование).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216169">
              <w:t>- познакомить детей с портретами Королей разных стран;</w:t>
            </w:r>
          </w:p>
          <w:p w:rsidR="00216169" w:rsidRPr="00216169" w:rsidRDefault="00216169" w:rsidP="00E35CB4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216169">
              <w:t>- учить детей рисовать портрет Короля при помощи двух цветов – черного (карандаш или фломастер) и белого (бумаги).</w:t>
            </w:r>
          </w:p>
          <w:p w:rsidR="00216169" w:rsidRPr="00216169" w:rsidRDefault="00216169" w:rsidP="00E35CB4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216169">
              <w:t>- вызвать интерес к изображению образа Короля;</w:t>
            </w:r>
          </w:p>
          <w:p w:rsidR="00216169" w:rsidRPr="00216169" w:rsidRDefault="00216169" w:rsidP="00E35CB4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-тренировать логическое мышление и память, наблюдательность, внимательность.</w:t>
            </w:r>
          </w:p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 xml:space="preserve">- развивать воображение, фантазию;   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воспитывать творческую самостоятельность, умение воплотить в рисунке свой замысел.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Ферзь – самая сильная фигура в шахматном королевстве.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6169">
              <w:rPr>
                <w:rFonts w:ascii="Times New Roman" w:eastAsia="Times New Roman" w:hAnsi="Times New Roman"/>
                <w:sz w:val="24"/>
                <w:szCs w:val="24"/>
              </w:rPr>
              <w:t>- Дать понятие о ферзе, познакомить с общими принципами ходов ферзя.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6169">
              <w:rPr>
                <w:rFonts w:ascii="Times New Roman" w:eastAsia="Times New Roman" w:hAnsi="Times New Roman"/>
                <w:sz w:val="24"/>
                <w:szCs w:val="24"/>
              </w:rPr>
              <w:t>- Способствовать формированию логического мышления, умению осмысливать свои действия.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eastAsia="Times New Roman" w:hAnsi="Times New Roman"/>
                <w:sz w:val="24"/>
                <w:szCs w:val="24"/>
              </w:rPr>
              <w:t>- Воспитывать у учащихся настойчивость, волю, уверенность в своих силах, прививать любовь к шахматам. 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Динозавры учат шахматам.  Интерактивная игра «Ферзь»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закрепить знания и понятия, изученные ранее: «Ферзь»;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учить слушать и выполнять задания на интерактивной доске;</w:t>
            </w:r>
          </w:p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развивать умственные способности и мышление детей;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воспитывать чувство товарищества и взаимовыручки и бережное отношение к своему здоровью.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тренировать логическое мышление и память, наблюдательность, внимательность.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В гостях у волшебного карандаша: портрет Ферзя (лепка).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216169">
              <w:t>- познакомить детей с портретами Ферзей разного вида;</w:t>
            </w:r>
          </w:p>
          <w:p w:rsidR="00216169" w:rsidRPr="00216169" w:rsidRDefault="00216169" w:rsidP="00E35CB4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216169">
              <w:t>- учить детей лепить портрет Ферзя при помощи двух цветов – черного и белого пластилина.</w:t>
            </w:r>
          </w:p>
          <w:p w:rsidR="00216169" w:rsidRPr="00216169" w:rsidRDefault="00216169" w:rsidP="00E35CB4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216169">
              <w:t>- вызвать интерес к изображению образа Ферзя;</w:t>
            </w:r>
          </w:p>
          <w:p w:rsidR="00216169" w:rsidRPr="00216169" w:rsidRDefault="00216169" w:rsidP="00E35CB4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тренировать логическое мышление и память, наблюдательность, внимательность.</w:t>
            </w:r>
          </w:p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 xml:space="preserve">- развивать воображение, фантазию;   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воспитывать творческую самостоятельность, умение воплотить в рисунке свой замысел.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 xml:space="preserve">Как ходит Ладья: как танк могучий и стальной, она </w:t>
            </w:r>
            <w:proofErr w:type="gramStart"/>
            <w:r w:rsidRPr="00216169">
              <w:rPr>
                <w:rFonts w:ascii="Times New Roman" w:hAnsi="Times New Roman"/>
                <w:sz w:val="24"/>
                <w:szCs w:val="24"/>
              </w:rPr>
              <w:t>несётся  по</w:t>
            </w:r>
            <w:proofErr w:type="gramEnd"/>
            <w:r w:rsidRPr="00216169">
              <w:rPr>
                <w:rFonts w:ascii="Times New Roman" w:hAnsi="Times New Roman"/>
                <w:sz w:val="24"/>
                <w:szCs w:val="24"/>
              </w:rPr>
              <w:t xml:space="preserve"> прямой.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дать представление детям о шахматной фигуре -  ладья.</w:t>
            </w:r>
          </w:p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216169">
              <w:rPr>
                <w:rFonts w:ascii="Times New Roman" w:hAnsi="Times New Roman"/>
                <w:sz w:val="24"/>
                <w:szCs w:val="24"/>
              </w:rPr>
              <w:t>тренировать внимание  и логическое  мышление;</w:t>
            </w:r>
          </w:p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познакомить детей  с новым шахматным термином;</w:t>
            </w:r>
          </w:p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воспитывать чувства уважения к своему партнёру, умение работать  в коллективе.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Динозавры учат шахматам.  Интерактивная игра «Ладья»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закрепить знания и понятия, изученные ранее: «Ладья»;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учить слушать и выполнять задания на интерактивной доске;</w:t>
            </w:r>
          </w:p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развивать умственные способности и мышление детей;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воспитывать чувство товарищества и взаимовыручки и бережное отношение к своему здоровью.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тренировать логическое мышление и память, наблюдательность, внимательность.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В гостях у волшебного карандаша: портрет Ладьи (рисование).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216169">
              <w:t>- познакомить детей с портретом Ладьи разного вида, рисунками замков разных стран;</w:t>
            </w:r>
          </w:p>
          <w:p w:rsidR="00216169" w:rsidRPr="00216169" w:rsidRDefault="00216169" w:rsidP="00E35CB4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216169">
              <w:t>- учить детей рисовать портрет Ладьи при помощи двух цветов – черного (карандаш или фломастер) и белого (бумаги).</w:t>
            </w:r>
          </w:p>
          <w:p w:rsidR="00216169" w:rsidRPr="00216169" w:rsidRDefault="00216169" w:rsidP="00E35CB4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216169">
              <w:t>- вызвать интерес к изображению образа Ладьи;</w:t>
            </w:r>
          </w:p>
          <w:p w:rsidR="00216169" w:rsidRPr="00216169" w:rsidRDefault="00216169" w:rsidP="00E35CB4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тренировать логическое мышление и память, наблюдательность, внимательность.</w:t>
            </w:r>
          </w:p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 xml:space="preserve">- развивать воображение, фантазию;   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воспитывать творческую самостоятельность, умение воплотить в рисунке свой замысел.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Быстроходный слон. Как ходит Слон: «Своей родной диагонали всегда, как рыцарь верен он».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Расширять представления об игре в шахматы. 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Закреплять названия шахматных фигур. 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Формировать представления о шахматной фигуре «Слон», месте слона в начальном положении, ходе слона, что такое </w:t>
            </w:r>
            <w:proofErr w:type="spellStart"/>
            <w:r w:rsidRPr="00216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белопольные</w:t>
            </w:r>
            <w:proofErr w:type="spellEnd"/>
            <w:r w:rsidRPr="00216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16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чернопольные</w:t>
            </w:r>
            <w:proofErr w:type="spellEnd"/>
            <w:r w:rsidRPr="00216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слоны.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Содействовать активному использованию полученных знаний в процессе игровой практики за шахматной доской.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Учить ориентироваться на плоскости, обогащать детскую фантазию.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Динозавры учат шахматам.  Интерактивная игра «Слон»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закрепить знания и понятия, изученные ранее: «Слон»;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учить слушать и выполнять задания на интерактивной доске;</w:t>
            </w:r>
          </w:p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развивать умственные способности и мышление детей;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воспитывать чувство товарищества и взаимовыручки и бережное отношение к своему здоровью.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тренировать логическое мышление и память, наблюдательность, внимательность.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В гостях у волшебного карандаша: портрет Слона (лепка)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216169">
              <w:t>- познакомить детей с портретами Слона разного вида;</w:t>
            </w:r>
          </w:p>
          <w:p w:rsidR="00216169" w:rsidRPr="00216169" w:rsidRDefault="00216169" w:rsidP="00E35CB4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216169">
              <w:t>- учить детей лепить портрет Слона при помощи двух цветов – черного и белого пластилина.</w:t>
            </w:r>
          </w:p>
          <w:p w:rsidR="00216169" w:rsidRPr="00216169" w:rsidRDefault="00216169" w:rsidP="00E35CB4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216169">
              <w:t>- вызвать интерес к изображению образа Слона;</w:t>
            </w:r>
          </w:p>
          <w:p w:rsidR="00216169" w:rsidRPr="00216169" w:rsidRDefault="00216169" w:rsidP="00E35CB4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тренировать логическое мышление и память, наблюдательность, внимательность.</w:t>
            </w:r>
          </w:p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 xml:space="preserve">- развивать воображение, фантазию;   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воспитывать творческую самостоятельность, умение воплотить в поделке свой замысел.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Защитник короля –хитрый Конь.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6169">
              <w:rPr>
                <w:rFonts w:ascii="Times New Roman" w:eastAsia="Times New Roman" w:hAnsi="Times New Roman"/>
                <w:sz w:val="24"/>
                <w:szCs w:val="24"/>
              </w:rPr>
              <w:t>- Дать понятие о коне, познакомить с общими принципами ходов коня.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6169">
              <w:rPr>
                <w:rFonts w:ascii="Times New Roman" w:eastAsia="Times New Roman" w:hAnsi="Times New Roman"/>
                <w:sz w:val="24"/>
                <w:szCs w:val="24"/>
              </w:rPr>
              <w:t>- Способствовать формированию логического мышления, умению осмысливать свои действия.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eastAsia="Times New Roman" w:hAnsi="Times New Roman"/>
                <w:sz w:val="24"/>
                <w:szCs w:val="24"/>
              </w:rPr>
              <w:t>- Воспитывать у учащихся настойчивость, волю, уверенность в своих силах, прививать любовь к шахматам. 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Динозавры учат шахматам.  Интерактивная игра «Конь»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закрепить знания и понятия, изученные ранее: «Конь»;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учить слушать и выполнять задания на интерактивной доске;</w:t>
            </w:r>
          </w:p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развивать умственные способности и мышление детей;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воспитывать чувство товарищества и взаимовыручки и бережное отношение к своему здоровью.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тренировать логическое мышление и память, наблюдательность, внимательность.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В гостях у волшебного карандаша: портрет Коня (рисование)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216169">
              <w:t>- познакомить детей с портретом Коня разного вида, рисунками замков разных стран;</w:t>
            </w:r>
          </w:p>
          <w:p w:rsidR="00216169" w:rsidRPr="00216169" w:rsidRDefault="00216169" w:rsidP="00E35CB4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216169">
              <w:t>- учить детей рисовать портрет Коня при помощи двух цветов – черного (карандаш или фломастер) и белого (бумаги).</w:t>
            </w:r>
          </w:p>
          <w:p w:rsidR="00216169" w:rsidRPr="00216169" w:rsidRDefault="00216169" w:rsidP="00E35CB4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216169">
              <w:t>- вызвать интерес к изображению образа Коня;</w:t>
            </w:r>
          </w:p>
          <w:p w:rsidR="00216169" w:rsidRPr="00216169" w:rsidRDefault="00216169" w:rsidP="00E35CB4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тренировать логическое мышление и память, наблюдательность, внимательность.</w:t>
            </w:r>
          </w:p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 xml:space="preserve">- развивать воображение, фантазию;   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воспитывать творческую самостоятельность, умение воплотить в рисунке свой замысел.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Смелый и стойкий воин – пешка.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Знакомство  с шахматной фигурой - «пешка», ее особенностями.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вызвать у детей интерес к игре в шахматы, вовлечь в чудесный мир сказок и превращений обыкновенной шахматной доски и шахматных фигур;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учить детей ориентироваться на плоскости;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развивать у дошкольников мышление, память, наблюдательность, внимание.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Динозавры учат шахматам.  Интерактивная игра «Пешка»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закрепить знания и понятия, изученные ранее: «Пешка»;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учить слушать и выполнять задания на интерактивной доске;</w:t>
            </w:r>
          </w:p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развивать умственные способности и мышление детей;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воспитывать чувство товарищества и взаимовыручки и бережное отношение к своему здоровью.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тренировать логическое мышление и память, наблюдательность, внимательность.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В гостях у волшебного карандаша: портрет Пешки (лепка)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216169">
              <w:t>- познакомить детей с портретами Пешки разного вида;</w:t>
            </w:r>
          </w:p>
          <w:p w:rsidR="00216169" w:rsidRPr="00216169" w:rsidRDefault="00216169" w:rsidP="00E35CB4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216169">
              <w:t>- учить детей лепить портрет Пешки при помощи двух цветов – черного и белого пластилина.</w:t>
            </w:r>
          </w:p>
          <w:p w:rsidR="00216169" w:rsidRPr="00216169" w:rsidRDefault="00216169" w:rsidP="00E35CB4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216169">
              <w:t>- вызвать интерес к изображению образа Пешки;</w:t>
            </w:r>
          </w:p>
          <w:p w:rsidR="00216169" w:rsidRPr="00216169" w:rsidRDefault="00216169" w:rsidP="00E35CB4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тренировать логическое мышление и память, наблюдательность, внимательность.</w:t>
            </w:r>
          </w:p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 xml:space="preserve">- развивать воображение, фантазию;   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воспитывать творческую самостоятельность, умение воплотить в поделке свой замысел.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169">
              <w:rPr>
                <w:rFonts w:ascii="Times New Roman" w:hAnsi="Times New Roman"/>
                <w:bCs/>
                <w:sz w:val="24"/>
                <w:szCs w:val="24"/>
              </w:rPr>
              <w:t>Шахматная викторина.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обобщить знания шахматных терминов, шахматных фигур, правил игры в шахматы; уметь решать простые шахматные задачи, ориентироваться на шахматной доске.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тренировать логическое мышление и память, наблюдательность, внимательность.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169">
              <w:rPr>
                <w:rFonts w:ascii="Times New Roman" w:hAnsi="Times New Roman"/>
                <w:bCs/>
                <w:sz w:val="24"/>
                <w:szCs w:val="24"/>
              </w:rPr>
              <w:t>Шахматисты нашего времени.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познакомить с великими шахматистами нашего времени – биографией, их победами;</w:t>
            </w:r>
          </w:p>
          <w:p w:rsidR="00216169" w:rsidRPr="00216169" w:rsidRDefault="00216169" w:rsidP="00E35CB4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воспитывать в детях лидерство и эмоциональную устойчивость;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развивать логическое мышление.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169">
              <w:rPr>
                <w:rFonts w:ascii="Times New Roman" w:hAnsi="Times New Roman"/>
                <w:bCs/>
                <w:sz w:val="24"/>
                <w:szCs w:val="24"/>
              </w:rPr>
              <w:t>Шахматный словарь.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закрепить знания шахматных терминов.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учить называть шахматные термины по определению и наоборот.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воспитывать чувство товарищества и взаимовыручки и бережное отношение к своему здоровью.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тренировать логическое мышление и память, наблюдательность, внимательность.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169">
              <w:rPr>
                <w:rFonts w:ascii="Times New Roman" w:hAnsi="Times New Roman"/>
                <w:bCs/>
                <w:sz w:val="24"/>
                <w:szCs w:val="24"/>
              </w:rPr>
              <w:t>Ценность шахматных фигур.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дать представление детям о ценности фигур.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6169">
              <w:rPr>
                <w:rFonts w:ascii="Times New Roman" w:eastAsia="Times New Roman" w:hAnsi="Times New Roman"/>
                <w:sz w:val="24"/>
                <w:szCs w:val="24"/>
              </w:rPr>
              <w:t>- Продолжать учить ориентироваться на шахматной доске.</w:t>
            </w:r>
          </w:p>
          <w:p w:rsidR="00216169" w:rsidRPr="00216169" w:rsidRDefault="00216169" w:rsidP="00E35CB4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Воспитывать у ребенка настойчивость, выдержку, волю, спокойствие, уверенность в своих силах и стойкий характер.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Динозавры учат шахматам.  Интерактивная игра «Ценность шахматных фигур».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закрепить знания и понятия, изученные ранее: «Ценность шахматных фигур»;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учить слушать и выполнять задания на интерактивной доске;</w:t>
            </w:r>
          </w:p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развивать умственные способности и мышление детей;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воспитывать чувство товарищества и взаимовыручки и бережное отношение к своему здоровью.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тренировать логическое мышление и память, наблюдательность, внимательность.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 xml:space="preserve">Что такое шах. Понятие о шахе. </w:t>
            </w:r>
            <w:r w:rsidRPr="00216169">
              <w:rPr>
                <w:rFonts w:ascii="Times New Roman" w:hAnsi="Times New Roman"/>
                <w:bCs/>
                <w:sz w:val="24"/>
                <w:szCs w:val="24"/>
              </w:rPr>
              <w:t>Что такое мат. Понятие о мате.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6169">
              <w:rPr>
                <w:rFonts w:ascii="Times New Roman" w:eastAsia="Times New Roman" w:hAnsi="Times New Roman"/>
                <w:sz w:val="24"/>
                <w:szCs w:val="24"/>
              </w:rPr>
              <w:t>- Расширять знания детей о понятии «шах», «мат», способах защиты от шаха и мата.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6169">
              <w:rPr>
                <w:rFonts w:ascii="Times New Roman" w:eastAsia="Times New Roman" w:hAnsi="Times New Roman"/>
                <w:sz w:val="24"/>
                <w:szCs w:val="24"/>
              </w:rPr>
              <w:t>- Продолжать учить ориентироваться на шахматной доске.</w:t>
            </w:r>
          </w:p>
          <w:p w:rsidR="00216169" w:rsidRPr="00216169" w:rsidRDefault="00216169" w:rsidP="00E35CB4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Воспитывать у ребенка настойчивость, выдержку, волю, спокойствие, уверенность в своих силах и стойкий характер.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Воспитывать в детях лидерство и эмоциональную устойчивость.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216169" w:rsidTr="00C12D84">
        <w:tc>
          <w:tcPr>
            <w:tcW w:w="709" w:type="dxa"/>
          </w:tcPr>
          <w:p w:rsidR="00216169" w:rsidRPr="00216169" w:rsidRDefault="00216169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977" w:type="dxa"/>
          </w:tcPr>
          <w:p w:rsidR="00216169" w:rsidRPr="00216169" w:rsidRDefault="00216169" w:rsidP="00E35C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169">
              <w:rPr>
                <w:rFonts w:ascii="Times New Roman" w:hAnsi="Times New Roman"/>
                <w:bCs/>
                <w:sz w:val="24"/>
                <w:szCs w:val="24"/>
              </w:rPr>
              <w:t>Шахматная партия. Игра всеми фигурами.</w:t>
            </w:r>
          </w:p>
        </w:tc>
        <w:tc>
          <w:tcPr>
            <w:tcW w:w="9922" w:type="dxa"/>
          </w:tcPr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закрепить знания детей названий шахматных фигур, о их передвижении на шахматной доске, знание шахматной доски.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тренировать логическое мышление и память, наблюдательность, внимательность.</w:t>
            </w:r>
          </w:p>
          <w:p w:rsidR="00216169" w:rsidRPr="00216169" w:rsidRDefault="00216169" w:rsidP="00E35C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Воспитывать в детях лидерство и эмоциональную устойчивость.</w:t>
            </w:r>
          </w:p>
        </w:tc>
        <w:tc>
          <w:tcPr>
            <w:tcW w:w="1134" w:type="dxa"/>
          </w:tcPr>
          <w:p w:rsidR="00216169" w:rsidRPr="00216169" w:rsidRDefault="00216169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F12D2" w:rsidRPr="00216169" w:rsidTr="00C12D84">
        <w:tc>
          <w:tcPr>
            <w:tcW w:w="709" w:type="dxa"/>
          </w:tcPr>
          <w:p w:rsidR="00EF12D2" w:rsidRPr="00216169" w:rsidRDefault="00EF12D2" w:rsidP="00E3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977" w:type="dxa"/>
          </w:tcPr>
          <w:p w:rsidR="00EF12D2" w:rsidRPr="00216169" w:rsidRDefault="00EF12D2" w:rsidP="00A33B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169">
              <w:rPr>
                <w:rFonts w:ascii="Times New Roman" w:hAnsi="Times New Roman"/>
                <w:bCs/>
                <w:sz w:val="24"/>
                <w:szCs w:val="24"/>
              </w:rPr>
              <w:t>Шахматная партия. Игра всеми фигурами.</w:t>
            </w:r>
          </w:p>
        </w:tc>
        <w:tc>
          <w:tcPr>
            <w:tcW w:w="9922" w:type="dxa"/>
          </w:tcPr>
          <w:p w:rsidR="00EF12D2" w:rsidRPr="00216169" w:rsidRDefault="00EF12D2" w:rsidP="00A33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закрепить знания детей названий шахматных фигур, о их передвижении на шахматной доске, знание шахматной доски.</w:t>
            </w:r>
          </w:p>
          <w:p w:rsidR="00EF12D2" w:rsidRPr="00216169" w:rsidRDefault="00EF12D2" w:rsidP="00A33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тренировать логическое мышление и память, наблюдательность, внимательность.</w:t>
            </w:r>
          </w:p>
          <w:p w:rsidR="00EF12D2" w:rsidRPr="00216169" w:rsidRDefault="00EF12D2" w:rsidP="00A33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- Воспитывать в детях лидерство и эмоциональную устойчивость.</w:t>
            </w:r>
          </w:p>
        </w:tc>
        <w:tc>
          <w:tcPr>
            <w:tcW w:w="1134" w:type="dxa"/>
          </w:tcPr>
          <w:p w:rsidR="00EF12D2" w:rsidRPr="00216169" w:rsidRDefault="00EF12D2" w:rsidP="009F5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D30706" w:rsidRPr="00E35CB4" w:rsidRDefault="00D30706" w:rsidP="00E35C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0706" w:rsidRPr="00E35CB4" w:rsidRDefault="00E35CB4" w:rsidP="00E35CB4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E35CB4">
        <w:rPr>
          <w:rFonts w:ascii="Times New Roman" w:hAnsi="Times New Roman"/>
          <w:b/>
          <w:sz w:val="24"/>
          <w:szCs w:val="24"/>
        </w:rPr>
        <w:t xml:space="preserve">2.2. </w:t>
      </w:r>
      <w:r w:rsidR="00D30706" w:rsidRPr="00E35CB4">
        <w:rPr>
          <w:rFonts w:ascii="Times New Roman" w:hAnsi="Times New Roman"/>
          <w:b/>
          <w:sz w:val="24"/>
          <w:szCs w:val="24"/>
        </w:rPr>
        <w:t>Календарно-тематическое планирование–</w:t>
      </w:r>
      <w:r w:rsidR="0089521B" w:rsidRPr="00E35CB4">
        <w:rPr>
          <w:rFonts w:ascii="Times New Roman" w:hAnsi="Times New Roman"/>
          <w:b/>
          <w:sz w:val="24"/>
          <w:szCs w:val="24"/>
        </w:rPr>
        <w:t>второй</w:t>
      </w:r>
      <w:r w:rsidR="00D30706" w:rsidRPr="00E35CB4">
        <w:rPr>
          <w:rFonts w:ascii="Times New Roman" w:hAnsi="Times New Roman"/>
          <w:b/>
          <w:sz w:val="24"/>
          <w:szCs w:val="24"/>
        </w:rPr>
        <w:t xml:space="preserve"> год обучения</w:t>
      </w: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977"/>
        <w:gridCol w:w="9922"/>
        <w:gridCol w:w="1134"/>
      </w:tblGrid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9922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Цели и задачи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Кол-во час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35CB4">
              <w:rPr>
                <w:rFonts w:ascii="Times New Roman" w:hAnsi="Times New Roman"/>
                <w:bCs/>
                <w:sz w:val="24"/>
                <w:szCs w:val="24"/>
              </w:rPr>
              <w:t>Вводное занятие. Формирование групп.</w:t>
            </w:r>
          </w:p>
        </w:tc>
        <w:tc>
          <w:tcPr>
            <w:tcW w:w="9922" w:type="dxa"/>
          </w:tcPr>
          <w:p w:rsidR="00216169" w:rsidRPr="00E35CB4" w:rsidRDefault="00216169" w:rsidP="009A630C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35CB4">
              <w:rPr>
                <w:rStyle w:val="c2"/>
                <w:color w:val="000000"/>
              </w:rPr>
              <w:t>- способствовать формированию представления детей о работе кружка;</w:t>
            </w:r>
          </w:p>
          <w:p w:rsidR="00216169" w:rsidRPr="00E35CB4" w:rsidRDefault="00216169" w:rsidP="009A630C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 w:rsidRPr="00E35CB4">
              <w:rPr>
                <w:rStyle w:val="c2"/>
                <w:color w:val="000000"/>
              </w:rPr>
              <w:t>- ознакомить с техникой безопасности на занятиях;</w:t>
            </w:r>
          </w:p>
          <w:p w:rsidR="00216169" w:rsidRPr="00E35CB4" w:rsidRDefault="00216169" w:rsidP="009A630C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 w:rsidRPr="00E35CB4">
              <w:rPr>
                <w:rStyle w:val="c2"/>
                <w:color w:val="000000"/>
              </w:rPr>
              <w:t>- воспитывать навыки работы в коллективе;</w:t>
            </w:r>
          </w:p>
          <w:p w:rsidR="00216169" w:rsidRPr="00E35CB4" w:rsidRDefault="00216169" w:rsidP="009A630C">
            <w:pPr>
              <w:pStyle w:val="c6"/>
              <w:shd w:val="clear" w:color="auto" w:fill="FFFFFF"/>
              <w:spacing w:before="0" w:beforeAutospacing="0" w:after="0" w:afterAutospacing="0"/>
              <w:jc w:val="both"/>
            </w:pPr>
            <w:r w:rsidRPr="00E35CB4">
              <w:rPr>
                <w:rStyle w:val="c2"/>
                <w:color w:val="000000"/>
              </w:rPr>
              <w:t>- воспитывать усидчивость, волю, уверенность в своих силах.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Тестирование. Как определить способности к обучению шахматной игре ребенка?</w:t>
            </w:r>
          </w:p>
        </w:tc>
        <w:tc>
          <w:tcPr>
            <w:tcW w:w="9922" w:type="dxa"/>
          </w:tcPr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выявить способности детей к изучению игры в шахматы, умения анализировать, способность ребенка действовать в уме.</w:t>
            </w:r>
          </w:p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развить логическое мышление.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Вводное занятие. В гостях у шахматного Короля. Повторение.</w:t>
            </w:r>
          </w:p>
        </w:tc>
        <w:tc>
          <w:tcPr>
            <w:tcW w:w="9922" w:type="dxa"/>
          </w:tcPr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закрепить знания детей названий шахматных фигур, их передвижении на шахматной доске, знание шахматной доски.</w:t>
            </w:r>
          </w:p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тренировать логическое мышление и память, наблюдательность, внимательность.</w:t>
            </w:r>
          </w:p>
          <w:p w:rsidR="00216169" w:rsidRPr="00E35CB4" w:rsidRDefault="00216169" w:rsidP="009A630C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E35CB4">
              <w:t>- воспитывать в детях лидерство и эмоциональную устойчивость.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 xml:space="preserve">Шахматная доска. Повторение изученного материала. </w:t>
            </w:r>
          </w:p>
        </w:tc>
        <w:tc>
          <w:tcPr>
            <w:tcW w:w="9922" w:type="dxa"/>
          </w:tcPr>
          <w:p w:rsidR="00216169" w:rsidRPr="00E35CB4" w:rsidRDefault="00216169" w:rsidP="009A630C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E35CB4">
              <w:t>- обобщить знания детей об особенностях шахматной доски, некоторых терминах, используемых в шахматах: поле, центр доски, горизонталь, вертикаль, диагональ.</w:t>
            </w:r>
          </w:p>
          <w:p w:rsidR="00216169" w:rsidRPr="00E35CB4" w:rsidRDefault="00216169" w:rsidP="009A630C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E35CB4">
              <w:t>- воспитывать интерес к игре в шахматы.</w:t>
            </w:r>
          </w:p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color w:val="030303"/>
                <w:sz w:val="24"/>
                <w:szCs w:val="24"/>
              </w:rPr>
              <w:t>-</w:t>
            </w:r>
            <w:r w:rsidRPr="00E35CB4">
              <w:rPr>
                <w:rFonts w:ascii="Times New Roman" w:hAnsi="Times New Roman"/>
                <w:sz w:val="24"/>
                <w:szCs w:val="24"/>
              </w:rPr>
              <w:t xml:space="preserve"> воспитывать у ребенка настойчивость, выдержку, волю, спокойствие, уверенность в своих силах и стойкий характер.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Шахматные фигуры. Повторение изученного материала.</w:t>
            </w:r>
          </w:p>
        </w:tc>
        <w:tc>
          <w:tcPr>
            <w:tcW w:w="9922" w:type="dxa"/>
          </w:tcPr>
          <w:p w:rsidR="00216169" w:rsidRPr="00E35CB4" w:rsidRDefault="00216169" w:rsidP="009A630C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E35CB4">
              <w:t>- обобщить знания детей об особенностях шахматных фигур и их передвижении на шахматной доске.</w:t>
            </w:r>
          </w:p>
          <w:p w:rsidR="00216169" w:rsidRPr="00E35CB4" w:rsidRDefault="00216169" w:rsidP="009A630C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E35CB4">
              <w:t>- воспитывать интерес к игре в шахматы.</w:t>
            </w:r>
          </w:p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color w:val="030303"/>
                <w:sz w:val="24"/>
                <w:szCs w:val="24"/>
              </w:rPr>
              <w:t>-</w:t>
            </w:r>
            <w:r w:rsidRPr="00E35CB4">
              <w:rPr>
                <w:rFonts w:ascii="Times New Roman" w:hAnsi="Times New Roman"/>
                <w:sz w:val="24"/>
                <w:szCs w:val="24"/>
              </w:rPr>
              <w:t xml:space="preserve"> воспитывать у ребенка настойчивость, выдержку, волю, спокойствие, уверенность в своих силах и стойкий характер.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216169" w:rsidRPr="00E35CB4" w:rsidRDefault="00216169" w:rsidP="00896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 xml:space="preserve">Роль шахмат в воспитании и развитии личности. Краткая история возникновения шахмат. </w:t>
            </w:r>
          </w:p>
        </w:tc>
        <w:tc>
          <w:tcPr>
            <w:tcW w:w="9922" w:type="dxa"/>
          </w:tcPr>
          <w:p w:rsidR="00216169" w:rsidRPr="00E35CB4" w:rsidRDefault="00216169" w:rsidP="009A630C">
            <w:pPr>
              <w:pStyle w:val="jl"/>
              <w:spacing w:before="0" w:beforeAutospacing="0" w:after="0" w:afterAutospacing="0"/>
              <w:jc w:val="both"/>
              <w:rPr>
                <w:color w:val="030303"/>
              </w:rPr>
            </w:pPr>
            <w:r w:rsidRPr="00E35CB4">
              <w:rPr>
                <w:color w:val="030303"/>
              </w:rPr>
              <w:t xml:space="preserve">- познакомить учащихся с игрой, историей ее возникновения, с географической картой мира, с названиями других стран, страной  возникновения шахмат – Индией, с традициями народов Индии; </w:t>
            </w:r>
          </w:p>
          <w:p w:rsidR="00216169" w:rsidRPr="00E35CB4" w:rsidRDefault="00216169" w:rsidP="009A630C">
            <w:pPr>
              <w:pStyle w:val="jl"/>
              <w:spacing w:before="0" w:beforeAutospacing="0" w:after="0" w:afterAutospacing="0"/>
              <w:jc w:val="both"/>
              <w:rPr>
                <w:color w:val="030303"/>
              </w:rPr>
            </w:pPr>
            <w:r w:rsidRPr="00E35CB4">
              <w:rPr>
                <w:color w:val="030303"/>
              </w:rPr>
              <w:t>- способствовать формированию элементарных представлений о других странах;</w:t>
            </w:r>
          </w:p>
          <w:p w:rsidR="00216169" w:rsidRPr="00E35CB4" w:rsidRDefault="00216169" w:rsidP="009A630C">
            <w:pPr>
              <w:pStyle w:val="jl"/>
              <w:spacing w:before="0" w:beforeAutospacing="0" w:after="0" w:afterAutospacing="0"/>
              <w:jc w:val="both"/>
              <w:rPr>
                <w:color w:val="030303"/>
              </w:rPr>
            </w:pPr>
            <w:r w:rsidRPr="00E35CB4">
              <w:rPr>
                <w:color w:val="030303"/>
              </w:rPr>
              <w:t>- дать первоначальное представление о шахматных фигурах;</w:t>
            </w:r>
          </w:p>
          <w:p w:rsidR="00216169" w:rsidRPr="00E35CB4" w:rsidRDefault="00216169" w:rsidP="009A630C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color w:val="030303"/>
                <w:sz w:val="24"/>
                <w:szCs w:val="24"/>
              </w:rPr>
              <w:t>-</w:t>
            </w:r>
            <w:r w:rsidRPr="00E35CB4">
              <w:rPr>
                <w:rFonts w:ascii="Times New Roman" w:hAnsi="Times New Roman"/>
                <w:sz w:val="24"/>
                <w:szCs w:val="24"/>
              </w:rPr>
              <w:t xml:space="preserve"> воспитывать у ребенка настойчивость, выдержку, волю, спокойствие, уверенность в своих силах и стойкий характер.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216169" w:rsidRPr="00E35CB4" w:rsidRDefault="00216169" w:rsidP="009A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 xml:space="preserve">Этика шахматной борьбы. Шахматная нотация. Обозначение горизонталей и вертикалей, полей, шахматных фигур. </w:t>
            </w:r>
          </w:p>
        </w:tc>
        <w:tc>
          <w:tcPr>
            <w:tcW w:w="9922" w:type="dxa"/>
          </w:tcPr>
          <w:p w:rsidR="00216169" w:rsidRPr="00E35CB4" w:rsidRDefault="00216169" w:rsidP="009A630C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CB4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  <w:r w:rsidRPr="00E35CB4">
              <w:rPr>
                <w:rFonts w:ascii="Times New Roman" w:eastAsia="Times New Roman" w:hAnsi="Times New Roman"/>
                <w:sz w:val="24"/>
                <w:szCs w:val="24"/>
              </w:rPr>
              <w:t xml:space="preserve"> Ввести понятие о шахматной нотации. Познакомить учащихся с обозначением полей на шахматной доске. Учить видеть местоположение шахматных фигур и произносить адрес шахматных позиций.</w:t>
            </w:r>
          </w:p>
          <w:p w:rsidR="00216169" w:rsidRPr="00E35CB4" w:rsidRDefault="00216169" w:rsidP="009A630C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CB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- </w:t>
            </w:r>
            <w:r w:rsidRPr="00E35CB4">
              <w:rPr>
                <w:rFonts w:ascii="Times New Roman" w:eastAsia="Times New Roman" w:hAnsi="Times New Roman"/>
                <w:sz w:val="24"/>
                <w:szCs w:val="24"/>
              </w:rPr>
              <w:t>Учить культурному общению, приемам сотрудничества в различных видах деятельности.</w:t>
            </w:r>
          </w:p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eastAsia="Times New Roman" w:hAnsi="Times New Roman"/>
                <w:sz w:val="24"/>
                <w:szCs w:val="24"/>
              </w:rPr>
              <w:t>- Прививать интерес и любовь к шахматной игре. Развивать логическое мышление, внимание, память и речь.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216169" w:rsidRPr="00E35CB4" w:rsidRDefault="00216169" w:rsidP="009A63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Запись шахматной партии. Запись позиции, начального положения.</w:t>
            </w:r>
          </w:p>
        </w:tc>
        <w:tc>
          <w:tcPr>
            <w:tcW w:w="9922" w:type="dxa"/>
          </w:tcPr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научить правильно, записывать шахматную партию.</w:t>
            </w:r>
          </w:p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научить правильно по записи расставлять шахматные фигуры.</w:t>
            </w:r>
          </w:p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научить видеть местоположение шахматных фигур и производить запись шахматной позиции.</w:t>
            </w:r>
          </w:p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развивать логическое мышление, шахматный кругозор.</w:t>
            </w:r>
          </w:p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color w:val="030303"/>
                <w:sz w:val="24"/>
                <w:szCs w:val="24"/>
              </w:rPr>
              <w:t>-</w:t>
            </w:r>
            <w:r w:rsidRPr="00E35CB4">
              <w:rPr>
                <w:rFonts w:ascii="Times New Roman" w:hAnsi="Times New Roman"/>
                <w:sz w:val="24"/>
                <w:szCs w:val="24"/>
              </w:rPr>
              <w:t xml:space="preserve"> воспитывать у ребенка настойчивость, выдержку, волю, спокойствие, уверенность в своих силах и стойкий характер.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216169" w:rsidRPr="00E35CB4" w:rsidRDefault="00216169" w:rsidP="009A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 xml:space="preserve">Мудрые сказки тетушки Совы. </w:t>
            </w:r>
          </w:p>
        </w:tc>
        <w:tc>
          <w:tcPr>
            <w:tcW w:w="9922" w:type="dxa"/>
          </w:tcPr>
          <w:p w:rsidR="00216169" w:rsidRPr="00E35CB4" w:rsidRDefault="00216169" w:rsidP="009A6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расширять знания о понятиях «шах и мат», повторить названия фигур и их игровые возможности, посредством просмотра мультфильма о игре в шахматы.</w:t>
            </w:r>
          </w:p>
          <w:p w:rsidR="00216169" w:rsidRPr="00E35CB4" w:rsidRDefault="00216169" w:rsidP="009A6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 xml:space="preserve">- способствовать формированию логического мышления., внимания, памяти, наблюдательности, творческих способностей. 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16169" w:rsidRPr="00E35CB4" w:rsidRDefault="00216169" w:rsidP="009A63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216169" w:rsidRPr="00E35CB4" w:rsidRDefault="00216169" w:rsidP="009A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Ставим шах. Защита от шаха (</w:t>
            </w:r>
            <w:proofErr w:type="spellStart"/>
            <w:r w:rsidRPr="00E35CB4">
              <w:rPr>
                <w:rFonts w:ascii="Times New Roman" w:hAnsi="Times New Roman"/>
                <w:sz w:val="24"/>
                <w:szCs w:val="24"/>
              </w:rPr>
              <w:t>Сухин</w:t>
            </w:r>
            <w:proofErr w:type="spellEnd"/>
            <w:r w:rsidRPr="00E35CB4">
              <w:rPr>
                <w:rFonts w:ascii="Times New Roman" w:hAnsi="Times New Roman"/>
                <w:sz w:val="24"/>
                <w:szCs w:val="24"/>
              </w:rPr>
              <w:t>). Упражнения на шах.</w:t>
            </w:r>
          </w:p>
        </w:tc>
        <w:tc>
          <w:tcPr>
            <w:tcW w:w="9922" w:type="dxa"/>
          </w:tcPr>
          <w:p w:rsidR="00216169" w:rsidRPr="00E35CB4" w:rsidRDefault="00216169" w:rsidP="009A63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CB4">
              <w:rPr>
                <w:rFonts w:ascii="Times New Roman" w:eastAsia="Times New Roman" w:hAnsi="Times New Roman"/>
                <w:sz w:val="24"/>
                <w:szCs w:val="24"/>
              </w:rPr>
              <w:t>- Расширять знания детей о понятии «шах», способах защиты от шаха.</w:t>
            </w:r>
          </w:p>
          <w:p w:rsidR="00216169" w:rsidRPr="00E35CB4" w:rsidRDefault="00216169" w:rsidP="009A63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CB4">
              <w:rPr>
                <w:rFonts w:ascii="Times New Roman" w:eastAsia="Times New Roman" w:hAnsi="Times New Roman"/>
                <w:sz w:val="24"/>
                <w:szCs w:val="24"/>
              </w:rPr>
              <w:t>- Продолжать учить ориентироваться на шахматной доске.</w:t>
            </w:r>
          </w:p>
          <w:p w:rsidR="00216169" w:rsidRPr="00E35CB4" w:rsidRDefault="00216169" w:rsidP="009A630C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Воспитывать у ребенка настойчивость, выдержку, волю, спокойствие, уверенность в своих силах и стойкий характер.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216169" w:rsidRPr="00E35CB4" w:rsidRDefault="00216169" w:rsidP="009A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Ставим мат. Мат в один ход (</w:t>
            </w:r>
            <w:proofErr w:type="spellStart"/>
            <w:r w:rsidRPr="00E35CB4">
              <w:rPr>
                <w:rFonts w:ascii="Times New Roman" w:hAnsi="Times New Roman"/>
                <w:sz w:val="24"/>
                <w:szCs w:val="24"/>
              </w:rPr>
              <w:t>Сухин</w:t>
            </w:r>
            <w:proofErr w:type="spellEnd"/>
            <w:r w:rsidRPr="00E35CB4">
              <w:rPr>
                <w:rFonts w:ascii="Times New Roman" w:hAnsi="Times New Roman"/>
                <w:sz w:val="24"/>
                <w:szCs w:val="24"/>
              </w:rPr>
              <w:t>). Упражнения на мат.</w:t>
            </w:r>
          </w:p>
        </w:tc>
        <w:tc>
          <w:tcPr>
            <w:tcW w:w="9922" w:type="dxa"/>
          </w:tcPr>
          <w:p w:rsidR="00216169" w:rsidRPr="00E35CB4" w:rsidRDefault="00216169" w:rsidP="009A63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CB4">
              <w:rPr>
                <w:rFonts w:ascii="Times New Roman" w:eastAsia="Times New Roman" w:hAnsi="Times New Roman"/>
                <w:sz w:val="24"/>
                <w:szCs w:val="24"/>
              </w:rPr>
              <w:t>- Расширять знания детей о понятии «мат», способах защиты от мата.</w:t>
            </w:r>
          </w:p>
          <w:p w:rsidR="00216169" w:rsidRPr="00E35CB4" w:rsidRDefault="00216169" w:rsidP="009A63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CB4">
              <w:rPr>
                <w:rFonts w:ascii="Times New Roman" w:eastAsia="Times New Roman" w:hAnsi="Times New Roman"/>
                <w:sz w:val="24"/>
                <w:szCs w:val="24"/>
              </w:rPr>
              <w:t>- Продолжать учить ориентироваться на шахматной доске.</w:t>
            </w:r>
          </w:p>
          <w:p w:rsidR="00216169" w:rsidRPr="00E35CB4" w:rsidRDefault="00216169" w:rsidP="009A630C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Воспитывать у ребенка настойчивость, выдержку, волю, спокойствие, уверенность в своих силах и стойкий характер.</w:t>
            </w:r>
          </w:p>
          <w:p w:rsidR="00216169" w:rsidRPr="00E35CB4" w:rsidRDefault="00216169" w:rsidP="009A6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Воспитывать в детях лидерство и эмоциональную устойчивость.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Динозавры учат шахматам. Интерактивная игра «Как выигрывать, проигрывать и играть вничью».</w:t>
            </w:r>
          </w:p>
        </w:tc>
        <w:tc>
          <w:tcPr>
            <w:tcW w:w="9922" w:type="dxa"/>
          </w:tcPr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закрепить знания и понятия, изученные ранее: «Шах, мат»;</w:t>
            </w:r>
          </w:p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учить слушать и выполнять задания на интерактивной доске;</w:t>
            </w:r>
          </w:p>
          <w:p w:rsidR="00216169" w:rsidRPr="00E35CB4" w:rsidRDefault="00216169" w:rsidP="009A6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развивать умственные способности и мышление детей;</w:t>
            </w:r>
          </w:p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воспитывать чувство товарищества и взаимовыручки и бережное отношение к своему здоровью.</w:t>
            </w:r>
          </w:p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тренировать логическое мышление и память, наблюдательность, внимательность.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216169" w:rsidRPr="00E35CB4" w:rsidRDefault="00216169" w:rsidP="009A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Шахматный словарь.</w:t>
            </w:r>
          </w:p>
        </w:tc>
        <w:tc>
          <w:tcPr>
            <w:tcW w:w="9922" w:type="dxa"/>
          </w:tcPr>
          <w:p w:rsidR="00216169" w:rsidRPr="00E35CB4" w:rsidRDefault="00216169" w:rsidP="009A6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закрепить знания шахматных терминов.</w:t>
            </w:r>
          </w:p>
          <w:p w:rsidR="00216169" w:rsidRPr="00E35CB4" w:rsidRDefault="00216169" w:rsidP="009A6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учить называть шахматные термины по определению и наоборот.</w:t>
            </w:r>
          </w:p>
          <w:p w:rsidR="00216169" w:rsidRPr="00E35CB4" w:rsidRDefault="00216169" w:rsidP="009A6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воспитывать чувство товарищества и взаимовыручки и бережное отношение к своему здоровью.</w:t>
            </w:r>
          </w:p>
          <w:p w:rsidR="00216169" w:rsidRPr="00E35CB4" w:rsidRDefault="00216169" w:rsidP="009A6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тренировать логическое мышление и память, наблюдательность, внимательность.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216169" w:rsidRPr="00E35CB4" w:rsidRDefault="00216169" w:rsidP="009A63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35CB4">
              <w:rPr>
                <w:rFonts w:ascii="Times New Roman" w:hAnsi="Times New Roman"/>
                <w:bCs/>
                <w:sz w:val="24"/>
                <w:szCs w:val="24"/>
              </w:rPr>
              <w:t>Рокировка шахматных фигур.</w:t>
            </w:r>
          </w:p>
        </w:tc>
        <w:tc>
          <w:tcPr>
            <w:tcW w:w="9922" w:type="dxa"/>
          </w:tcPr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35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ввести понятие об особом ходе - рокировке. Отработать правила и условия рокировки. Закрепить правила передвижения фигуры король на шахматной доске.</w:t>
            </w:r>
          </w:p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35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развивать логическое и образное мышление, тактильные ощущения, внимание, память.</w:t>
            </w:r>
          </w:p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E35CB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воспитывать бережное отношение к оборудованию, аккуратность, интерес к шахматам.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216169" w:rsidRPr="00E35CB4" w:rsidRDefault="00216169" w:rsidP="009A63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Динозавры учат шахматам.  Интерактивная игра «Рокировка».</w:t>
            </w:r>
          </w:p>
        </w:tc>
        <w:tc>
          <w:tcPr>
            <w:tcW w:w="9922" w:type="dxa"/>
          </w:tcPr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закрепить знания и понятия, изученные ранее: «Рокировка»;</w:t>
            </w:r>
          </w:p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учить слушать и выполнять задания на интерактивной доске;</w:t>
            </w:r>
          </w:p>
          <w:p w:rsidR="00216169" w:rsidRPr="00E35CB4" w:rsidRDefault="00216169" w:rsidP="009A6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развивать умственные способности и мышление детей;</w:t>
            </w:r>
          </w:p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воспитывать чувство товарищества и взаимовыручки и бережное отношение к своему здоровью.</w:t>
            </w:r>
          </w:p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тренировать логическое мышление и память, наблюдательность, внимательность.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216169" w:rsidRPr="00E35CB4" w:rsidRDefault="00216169" w:rsidP="009A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Ценность шахматных фигур</w:t>
            </w:r>
          </w:p>
        </w:tc>
        <w:tc>
          <w:tcPr>
            <w:tcW w:w="9922" w:type="dxa"/>
          </w:tcPr>
          <w:p w:rsidR="00216169" w:rsidRPr="00E35CB4" w:rsidRDefault="00216169" w:rsidP="009A6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дать представление детям о ценности фигур.</w:t>
            </w:r>
          </w:p>
          <w:p w:rsidR="00216169" w:rsidRPr="00E35CB4" w:rsidRDefault="00216169" w:rsidP="009A63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CB4">
              <w:rPr>
                <w:rFonts w:ascii="Times New Roman" w:eastAsia="Times New Roman" w:hAnsi="Times New Roman"/>
                <w:sz w:val="24"/>
                <w:szCs w:val="24"/>
              </w:rPr>
              <w:t>- Продолжать учить ориентироваться на шахматной доске.</w:t>
            </w:r>
          </w:p>
          <w:p w:rsidR="00216169" w:rsidRPr="00E35CB4" w:rsidRDefault="00216169" w:rsidP="009A6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Воспитывать у ребенка настойчивость, выдержку, волю, спокойствие, уверенность в своих силах и стойкий характер.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216169" w:rsidRPr="00E35CB4" w:rsidRDefault="00216169" w:rsidP="009A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Динозавры учат шахматам.  Интерактивная игра «Ценность шахматных фигур».</w:t>
            </w:r>
          </w:p>
        </w:tc>
        <w:tc>
          <w:tcPr>
            <w:tcW w:w="9922" w:type="dxa"/>
          </w:tcPr>
          <w:p w:rsidR="00216169" w:rsidRPr="00E35CB4" w:rsidRDefault="00216169" w:rsidP="009A6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закрепить знания и понятия, изученные ранее: «Ценность шахматных фигур»;</w:t>
            </w:r>
          </w:p>
          <w:p w:rsidR="00216169" w:rsidRPr="00E35CB4" w:rsidRDefault="00216169" w:rsidP="009A6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учить слушать и выполнять задания на интерактивной доске;</w:t>
            </w:r>
          </w:p>
          <w:p w:rsidR="00216169" w:rsidRPr="00E35CB4" w:rsidRDefault="00216169" w:rsidP="009A6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развивать умственные способности и мышление детей;</w:t>
            </w:r>
          </w:p>
          <w:p w:rsidR="00216169" w:rsidRPr="00E35CB4" w:rsidRDefault="00216169" w:rsidP="009A6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воспитывать чувство товарищества и взаимовыручки и бережное отношение к своему здоровью.</w:t>
            </w:r>
          </w:p>
          <w:p w:rsidR="00216169" w:rsidRPr="00E35CB4" w:rsidRDefault="00216169" w:rsidP="009A6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тренировать логическое мышление и память, наблюдательность, внимательность.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  <w:vAlign w:val="bottom"/>
          </w:tcPr>
          <w:p w:rsidR="00216169" w:rsidRPr="00E35CB4" w:rsidRDefault="00216169" w:rsidP="009A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 xml:space="preserve">Техника </w:t>
            </w:r>
            <w:proofErr w:type="spellStart"/>
            <w:r w:rsidRPr="00E35CB4">
              <w:rPr>
                <w:rFonts w:ascii="Times New Roman" w:hAnsi="Times New Roman"/>
                <w:sz w:val="24"/>
                <w:szCs w:val="24"/>
              </w:rPr>
              <w:t>матования</w:t>
            </w:r>
            <w:proofErr w:type="spellEnd"/>
            <w:r w:rsidRPr="00E35CB4">
              <w:rPr>
                <w:rFonts w:ascii="Times New Roman" w:hAnsi="Times New Roman"/>
                <w:sz w:val="24"/>
                <w:szCs w:val="24"/>
              </w:rPr>
              <w:t xml:space="preserve"> одинокого короля. Две ладьи против короля. Ферзь и ладья против короля. Ферзь и король против короля. Ладья и король против короля.</w:t>
            </w:r>
          </w:p>
        </w:tc>
        <w:tc>
          <w:tcPr>
            <w:tcW w:w="9922" w:type="dxa"/>
          </w:tcPr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35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научить учащихся способам </w:t>
            </w:r>
            <w:proofErr w:type="spellStart"/>
            <w:r w:rsidRPr="00E35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матования</w:t>
            </w:r>
            <w:proofErr w:type="spellEnd"/>
            <w:r w:rsidRPr="00E35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одинокого короля с помощью таких фигур как ладья, ферзь; </w:t>
            </w:r>
          </w:p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35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развивать умение ставить мат в несколько ходов с помощью </w:t>
            </w:r>
            <w:proofErr w:type="spellStart"/>
            <w:r w:rsidRPr="00E35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ладий</w:t>
            </w:r>
            <w:proofErr w:type="spellEnd"/>
            <w:r w:rsidRPr="00E35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216169" w:rsidRPr="00E35CB4" w:rsidRDefault="00216169" w:rsidP="009A6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воспитывать умение достигать поставленной цели.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216169" w:rsidRPr="00E35CB4" w:rsidRDefault="00216169" w:rsidP="009A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Музей Шахмат Российской шахматной федерации.</w:t>
            </w:r>
          </w:p>
        </w:tc>
        <w:tc>
          <w:tcPr>
            <w:tcW w:w="9922" w:type="dxa"/>
          </w:tcPr>
          <w:p w:rsidR="00216169" w:rsidRPr="00E35CB4" w:rsidRDefault="00216169" w:rsidP="00B31098">
            <w:pPr>
              <w:pStyle w:val="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 xml:space="preserve">- формирование "образа музея" как храма культуры и искусства, как сокровищнице национального достояния, где хранятся художественные и материальные ценности культурно-исторического значения; </w:t>
            </w:r>
          </w:p>
          <w:p w:rsidR="00216169" w:rsidRPr="00E35CB4" w:rsidRDefault="00216169" w:rsidP="00B31098">
            <w:pPr>
              <w:pStyle w:val="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познакомить с музеем шахмат Москвы;</w:t>
            </w:r>
          </w:p>
          <w:p w:rsidR="00216169" w:rsidRPr="00E35CB4" w:rsidRDefault="00216169" w:rsidP="00B310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способствовать расширению кругозора, формированию личной познавательной активности, коммуникативности и творчества средствами музейной педагогики.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216169" w:rsidRPr="00E35CB4" w:rsidRDefault="00216169" w:rsidP="009A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Шахматная викторина. Интерактивная игра.</w:t>
            </w:r>
          </w:p>
        </w:tc>
        <w:tc>
          <w:tcPr>
            <w:tcW w:w="9922" w:type="dxa"/>
          </w:tcPr>
          <w:p w:rsidR="00216169" w:rsidRPr="00E35CB4" w:rsidRDefault="00216169" w:rsidP="00B310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обобщить знания шахматных терминов, шахматных фигур, правил игры в шахматы; уметь решать простые шахматные задачи, ориентироваться на шахматной доске.</w:t>
            </w:r>
          </w:p>
          <w:p w:rsidR="00216169" w:rsidRPr="00E35CB4" w:rsidRDefault="00216169" w:rsidP="00B310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тренировать логическое мышление и память, наблюдательность, внимательность.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216169" w:rsidRPr="00E35CB4" w:rsidRDefault="00216169" w:rsidP="009A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Понятие о тактике.</w:t>
            </w:r>
          </w:p>
        </w:tc>
        <w:tc>
          <w:tcPr>
            <w:tcW w:w="9922" w:type="dxa"/>
          </w:tcPr>
          <w:p w:rsidR="00216169" w:rsidRPr="00E35CB4" w:rsidRDefault="00216169" w:rsidP="00B310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35CB4">
              <w:rPr>
                <w:rFonts w:ascii="Times New Roman" w:hAnsi="Times New Roman"/>
                <w:sz w:val="24"/>
                <w:szCs w:val="24"/>
                <w:shd w:val="clear" w:color="auto" w:fill="FCFCFC"/>
              </w:rPr>
              <w:t>Совершенствование навыков игры в шахматы путем изучения разных видов тактического приема «связка» (полная, неполная, сложная).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216169" w:rsidRPr="00E35CB4" w:rsidRDefault="00216169" w:rsidP="009A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Шахматные комбинации.</w:t>
            </w:r>
          </w:p>
        </w:tc>
        <w:tc>
          <w:tcPr>
            <w:tcW w:w="9922" w:type="dxa"/>
          </w:tcPr>
          <w:p w:rsidR="00216169" w:rsidRPr="00E35CB4" w:rsidRDefault="00216169" w:rsidP="00B310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35C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Учить находить решения шахматных комбинаций;</w:t>
            </w:r>
          </w:p>
          <w:p w:rsidR="00216169" w:rsidRPr="00E35CB4" w:rsidRDefault="00216169" w:rsidP="00B310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5C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Разностороннее развитие умственных способностей, укрепление памяти, внимательности, сообразительности, воображения, фантазии;</w:t>
            </w:r>
          </w:p>
          <w:p w:rsidR="00216169" w:rsidRPr="00E35CB4" w:rsidRDefault="00216169" w:rsidP="00B3109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Формирование сильных черт личности, как организованность, целеустремленность, объективность, выработка усидчивости, упорства, терпения, воли к победе.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216169" w:rsidRPr="00E35CB4" w:rsidRDefault="00216169" w:rsidP="009A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Шахматные комбинации. Упражнения на решение шахматных комбинаций.</w:t>
            </w:r>
          </w:p>
        </w:tc>
        <w:tc>
          <w:tcPr>
            <w:tcW w:w="9922" w:type="dxa"/>
          </w:tcPr>
          <w:p w:rsidR="00216169" w:rsidRPr="00E35CB4" w:rsidRDefault="00216169" w:rsidP="00B310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35C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Совершенствование навыков решения шахматных комбинаций;</w:t>
            </w:r>
          </w:p>
          <w:p w:rsidR="00216169" w:rsidRPr="00E35CB4" w:rsidRDefault="00216169" w:rsidP="00B310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Тренировать логическое мышление и память, наблюдательность, внимательность.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216169" w:rsidRPr="00E35CB4" w:rsidRDefault="00216169" w:rsidP="009A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Ответь, как в сказке, сам, без подсказки (Гришин).</w:t>
            </w:r>
          </w:p>
        </w:tc>
        <w:tc>
          <w:tcPr>
            <w:tcW w:w="9922" w:type="dxa"/>
          </w:tcPr>
          <w:p w:rsidR="00216169" w:rsidRPr="00E35CB4" w:rsidRDefault="00216169" w:rsidP="00B310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обобщить знания шахматных терминов, шахматных фигур, правил игры в шахматы; уметь решать простые шахматные задачи, ориентироваться на шахматной доске.</w:t>
            </w:r>
          </w:p>
          <w:p w:rsidR="00216169" w:rsidRPr="00E35CB4" w:rsidRDefault="00216169" w:rsidP="00B310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тренировать логическое мышление и память, наблюдательность, внимательность.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216169" w:rsidRPr="00E35CB4" w:rsidRDefault="00216169" w:rsidP="009A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 xml:space="preserve">Правила и законы дебюта. </w:t>
            </w:r>
          </w:p>
        </w:tc>
        <w:tc>
          <w:tcPr>
            <w:tcW w:w="9922" w:type="dxa"/>
          </w:tcPr>
          <w:p w:rsidR="00216169" w:rsidRPr="00E35CB4" w:rsidRDefault="00216169" w:rsidP="00B310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5C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сформировать представление о начальной стадии игры, познакомить с общими идеями дебютов, показать  несколько известных дебютов, научить определять хороший ход при выполнении дидактических заданий;</w:t>
            </w:r>
          </w:p>
          <w:p w:rsidR="00216169" w:rsidRPr="00E35CB4" w:rsidRDefault="00216169" w:rsidP="00B310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5C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развивать познавательную активность детей, умение сравнивать, рассуждать, делать выводы, память, логическое мышление, умение оценивать ситуацию и принимать решение;</w:t>
            </w:r>
          </w:p>
          <w:p w:rsidR="00216169" w:rsidRPr="00E35CB4" w:rsidRDefault="00216169" w:rsidP="00B310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5CB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35C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воспитывать коммуникативные компетенции в процессе работы в группе, интерес к игре, формировать у детей настойчивость, выдержку, волю, уверенность в своих силах.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:rsidR="00216169" w:rsidRPr="00E35CB4" w:rsidRDefault="00216169" w:rsidP="009A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Детский мат и защита от него.</w:t>
            </w:r>
          </w:p>
        </w:tc>
        <w:tc>
          <w:tcPr>
            <w:tcW w:w="9922" w:type="dxa"/>
          </w:tcPr>
          <w:p w:rsidR="00216169" w:rsidRPr="00E35CB4" w:rsidRDefault="00216169" w:rsidP="00B310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5C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научить детей решать шахматные задачи на мат в 2-3 хода;</w:t>
            </w:r>
          </w:p>
          <w:p w:rsidR="00216169" w:rsidRPr="00E35CB4" w:rsidRDefault="00216169" w:rsidP="00B310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5C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продолжить формирование умения ориентироваться на шахматной доске, проводить элементарные шахматные комбинации, повторение базовых знаний, связанных с шахматной игрой;</w:t>
            </w:r>
          </w:p>
          <w:p w:rsidR="00216169" w:rsidRPr="00E35CB4" w:rsidRDefault="00216169" w:rsidP="00B310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5C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развитие внимания, памяти, воображения, логического мышления.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</w:tcPr>
          <w:p w:rsidR="00216169" w:rsidRPr="00E35CB4" w:rsidRDefault="00216169" w:rsidP="009A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Выдающиеся шахматисты нашего времени</w:t>
            </w:r>
          </w:p>
        </w:tc>
        <w:tc>
          <w:tcPr>
            <w:tcW w:w="9922" w:type="dxa"/>
          </w:tcPr>
          <w:p w:rsidR="00216169" w:rsidRPr="00E35CB4" w:rsidRDefault="00216169" w:rsidP="00B310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познакомить с великими шахматистами нашего времени – биографией, их победами;</w:t>
            </w:r>
          </w:p>
          <w:p w:rsidR="00216169" w:rsidRPr="00E35CB4" w:rsidRDefault="00216169" w:rsidP="00B31098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воспитывать в детях лидерство и эмоциональную устойчивость;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</w:tcPr>
          <w:p w:rsidR="00216169" w:rsidRPr="00E35CB4" w:rsidRDefault="00216169" w:rsidP="009A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Шахматная викторина-эстафета (Гришин).</w:t>
            </w:r>
          </w:p>
        </w:tc>
        <w:tc>
          <w:tcPr>
            <w:tcW w:w="9922" w:type="dxa"/>
          </w:tcPr>
          <w:p w:rsidR="00216169" w:rsidRPr="00E35CB4" w:rsidRDefault="00216169" w:rsidP="00B310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закрепление полученных знаний.</w:t>
            </w:r>
          </w:p>
          <w:p w:rsidR="00216169" w:rsidRPr="00E35CB4" w:rsidRDefault="00216169" w:rsidP="00B310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Воспитывать у ребенка настойчивость, выдержку, волю, спокойствие, уверенность в своих силах и стойкий характер.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977" w:type="dxa"/>
          </w:tcPr>
          <w:p w:rsidR="00216169" w:rsidRPr="00E35CB4" w:rsidRDefault="00216169" w:rsidP="009A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Шахматный словарь.</w:t>
            </w:r>
          </w:p>
        </w:tc>
        <w:tc>
          <w:tcPr>
            <w:tcW w:w="9922" w:type="dxa"/>
          </w:tcPr>
          <w:p w:rsidR="00216169" w:rsidRPr="00E35CB4" w:rsidRDefault="00216169" w:rsidP="00B310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закрепить знания шахматных терминов.</w:t>
            </w:r>
          </w:p>
          <w:p w:rsidR="00216169" w:rsidRPr="00E35CB4" w:rsidRDefault="00216169" w:rsidP="00B310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учить называть шахматные термины по определению и наоборот.</w:t>
            </w:r>
          </w:p>
          <w:p w:rsidR="00216169" w:rsidRPr="00E35CB4" w:rsidRDefault="00216169" w:rsidP="00B310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воспитывать чувство товарищества и взаимовыручки и бережное отношение к своему здоровью.</w:t>
            </w:r>
          </w:p>
          <w:p w:rsidR="00216169" w:rsidRPr="00E35CB4" w:rsidRDefault="00216169" w:rsidP="00B310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тренировать логическое мышление и память, наблюдательность, внимательность.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  <w:vAlign w:val="bottom"/>
          </w:tcPr>
          <w:p w:rsidR="00216169" w:rsidRPr="00E35CB4" w:rsidRDefault="00216169" w:rsidP="009A630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Учебно-тренировочное занятие. Решение шахматных задач и упражнений. Игровая практика.</w:t>
            </w:r>
          </w:p>
        </w:tc>
        <w:tc>
          <w:tcPr>
            <w:tcW w:w="9922" w:type="dxa"/>
          </w:tcPr>
          <w:p w:rsidR="00216169" w:rsidRPr="00E35CB4" w:rsidRDefault="00216169" w:rsidP="00B310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35C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Совершенствование навыков решения шахматных комбинаций;</w:t>
            </w:r>
          </w:p>
          <w:p w:rsidR="00216169" w:rsidRPr="00E35CB4" w:rsidRDefault="00216169" w:rsidP="00B310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Тренировать логическое мышление и память, наблюдательность, внимательность.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977" w:type="dxa"/>
          </w:tcPr>
          <w:p w:rsidR="00216169" w:rsidRPr="00E35CB4" w:rsidRDefault="00216169" w:rsidP="009A6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В гостях у волшебного карандаша: Моя шахматная страна.</w:t>
            </w:r>
          </w:p>
        </w:tc>
        <w:tc>
          <w:tcPr>
            <w:tcW w:w="9922" w:type="dxa"/>
          </w:tcPr>
          <w:p w:rsidR="00216169" w:rsidRPr="00E35CB4" w:rsidRDefault="00216169" w:rsidP="00B31098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E35CB4">
              <w:t>- познакомить детей с картинками шахматной страны разного вида;</w:t>
            </w:r>
          </w:p>
          <w:p w:rsidR="00216169" w:rsidRPr="00E35CB4" w:rsidRDefault="00216169" w:rsidP="00B31098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E35CB4">
              <w:t>- вызвать интерес к изображению шахматной страны;</w:t>
            </w:r>
          </w:p>
          <w:p w:rsidR="00216169" w:rsidRPr="00E35CB4" w:rsidRDefault="00216169" w:rsidP="00B31098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тренировать логическое мышление и память, наблюдательность, внимательность.</w:t>
            </w:r>
          </w:p>
          <w:p w:rsidR="00216169" w:rsidRPr="00E35CB4" w:rsidRDefault="00216169" w:rsidP="00B310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 xml:space="preserve">- развивать воображение, фантазию;   </w:t>
            </w:r>
          </w:p>
          <w:p w:rsidR="00216169" w:rsidRPr="00E35CB4" w:rsidRDefault="00216169" w:rsidP="00B310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воспитывать творческую самостоятельность, умение воплотить в поделке свой замысел.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977" w:type="dxa"/>
          </w:tcPr>
          <w:p w:rsidR="00216169" w:rsidRPr="00E35CB4" w:rsidRDefault="00216169" w:rsidP="009A63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35CB4">
              <w:rPr>
                <w:rFonts w:ascii="Times New Roman" w:hAnsi="Times New Roman"/>
                <w:bCs/>
                <w:sz w:val="24"/>
                <w:szCs w:val="24"/>
              </w:rPr>
              <w:t>Шахматный турнир.</w:t>
            </w:r>
          </w:p>
        </w:tc>
        <w:tc>
          <w:tcPr>
            <w:tcW w:w="9922" w:type="dxa"/>
          </w:tcPr>
          <w:p w:rsidR="00216169" w:rsidRPr="00E35CB4" w:rsidRDefault="00216169" w:rsidP="00B310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закрепление полученных знаний.</w:t>
            </w:r>
          </w:p>
          <w:p w:rsidR="00216169" w:rsidRPr="00E35CB4" w:rsidRDefault="00216169" w:rsidP="00B310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учить называть шахматные термины по определению и наоборот.</w:t>
            </w:r>
          </w:p>
          <w:p w:rsidR="00216169" w:rsidRPr="00E35CB4" w:rsidRDefault="00216169" w:rsidP="00B310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воспитывать чувство товарищества и взаимовыручки и бережное отношение к своему здоровью.</w:t>
            </w:r>
          </w:p>
          <w:p w:rsidR="00216169" w:rsidRPr="00E35CB4" w:rsidRDefault="00216169" w:rsidP="00B310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тренировать логическое мышление и память, наблюдательность, внимательность.</w:t>
            </w:r>
          </w:p>
        </w:tc>
        <w:tc>
          <w:tcPr>
            <w:tcW w:w="1134" w:type="dxa"/>
          </w:tcPr>
          <w:p w:rsidR="00216169" w:rsidRPr="00E35CB4" w:rsidRDefault="00216169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6169" w:rsidRPr="00E35CB4" w:rsidTr="00C12D84">
        <w:tc>
          <w:tcPr>
            <w:tcW w:w="709" w:type="dxa"/>
          </w:tcPr>
          <w:p w:rsidR="00216169" w:rsidRPr="00E35CB4" w:rsidRDefault="00216169" w:rsidP="009A630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33</w:t>
            </w:r>
            <w:r w:rsidR="001F2CA8">
              <w:rPr>
                <w:rFonts w:ascii="Times New Roman" w:hAnsi="Times New Roman"/>
                <w:sz w:val="24"/>
                <w:szCs w:val="24"/>
              </w:rPr>
              <w:t>-36</w:t>
            </w:r>
          </w:p>
        </w:tc>
        <w:tc>
          <w:tcPr>
            <w:tcW w:w="2977" w:type="dxa"/>
          </w:tcPr>
          <w:p w:rsidR="00216169" w:rsidRPr="00E35CB4" w:rsidRDefault="00216169" w:rsidP="009A63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Шахматная партия. Игра всеми фигурами. Повторение программного материала.</w:t>
            </w:r>
          </w:p>
        </w:tc>
        <w:tc>
          <w:tcPr>
            <w:tcW w:w="9922" w:type="dxa"/>
          </w:tcPr>
          <w:p w:rsidR="00216169" w:rsidRPr="00E35CB4" w:rsidRDefault="00216169" w:rsidP="00B310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закрепление полученных знаний.</w:t>
            </w:r>
          </w:p>
          <w:p w:rsidR="00216169" w:rsidRPr="00E35CB4" w:rsidRDefault="00216169" w:rsidP="00B310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воспитывать чувство товарищества и взаимовыручки и бережное отношение к своему здоровью.</w:t>
            </w:r>
          </w:p>
          <w:p w:rsidR="00216169" w:rsidRPr="00E35CB4" w:rsidRDefault="00216169" w:rsidP="00B310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B4">
              <w:rPr>
                <w:rFonts w:ascii="Times New Roman" w:hAnsi="Times New Roman"/>
                <w:sz w:val="24"/>
                <w:szCs w:val="24"/>
              </w:rPr>
              <w:t>- тренировать логическое мышление и память, наблюдательность, внимательность.</w:t>
            </w:r>
          </w:p>
        </w:tc>
        <w:tc>
          <w:tcPr>
            <w:tcW w:w="1134" w:type="dxa"/>
          </w:tcPr>
          <w:p w:rsidR="00216169" w:rsidRPr="00E35CB4" w:rsidRDefault="001F2CA8" w:rsidP="009A6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E35CB4" w:rsidRPr="00E35CB4" w:rsidRDefault="00E35CB4" w:rsidP="00E35CB4">
      <w:pPr>
        <w:spacing w:after="0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12D84" w:rsidRDefault="00C12D84" w:rsidP="00896CC9">
      <w:pPr>
        <w:spacing w:after="0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12D84" w:rsidRDefault="00C12D84" w:rsidP="00896CC9">
      <w:pPr>
        <w:spacing w:after="0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F2CA8" w:rsidRDefault="001F2CA8">
      <w:pPr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br w:type="page"/>
      </w:r>
    </w:p>
    <w:p w:rsidR="00D30706" w:rsidRPr="00E35CB4" w:rsidRDefault="00D30706" w:rsidP="00896CC9">
      <w:pPr>
        <w:spacing w:after="0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  <w:r w:rsidRPr="00E35CB4">
        <w:rPr>
          <w:rFonts w:ascii="Times New Roman" w:hAnsi="Times New Roman"/>
          <w:b/>
          <w:caps/>
          <w:sz w:val="24"/>
          <w:szCs w:val="24"/>
        </w:rPr>
        <w:t>Список литературы</w:t>
      </w:r>
      <w:r w:rsidR="005A2068">
        <w:rPr>
          <w:rFonts w:ascii="Times New Roman" w:hAnsi="Times New Roman"/>
          <w:b/>
          <w:caps/>
          <w:sz w:val="24"/>
          <w:szCs w:val="24"/>
        </w:rPr>
        <w:t xml:space="preserve"> и информационных источников</w:t>
      </w:r>
    </w:p>
    <w:p w:rsidR="00D30706" w:rsidRPr="00C12D84" w:rsidRDefault="00D30706" w:rsidP="00C12D84">
      <w:pPr>
        <w:pStyle w:val="a3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E35CB4" w:rsidRPr="00C12D84" w:rsidRDefault="00E35CB4" w:rsidP="00C12D84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12D84">
        <w:rPr>
          <w:rFonts w:ascii="Times New Roman" w:hAnsi="Times New Roman"/>
          <w:sz w:val="28"/>
          <w:szCs w:val="28"/>
        </w:rPr>
        <w:t xml:space="preserve">«Феникс» - шахматы для дошкольников/ А.В. Кузин, </w:t>
      </w:r>
      <w:proofErr w:type="spellStart"/>
      <w:r w:rsidRPr="00C12D84">
        <w:rPr>
          <w:rFonts w:ascii="Times New Roman" w:hAnsi="Times New Roman"/>
          <w:sz w:val="28"/>
          <w:szCs w:val="28"/>
        </w:rPr>
        <w:t>Н.В.Коновалов</w:t>
      </w:r>
      <w:proofErr w:type="spellEnd"/>
      <w:r w:rsidRPr="00C12D8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12D84">
        <w:rPr>
          <w:rFonts w:ascii="Times New Roman" w:hAnsi="Times New Roman"/>
          <w:sz w:val="28"/>
          <w:szCs w:val="28"/>
        </w:rPr>
        <w:t>Н.С.Скаржинский</w:t>
      </w:r>
      <w:proofErr w:type="spellEnd"/>
      <w:r w:rsidRPr="00C12D84">
        <w:rPr>
          <w:rFonts w:ascii="Times New Roman" w:hAnsi="Times New Roman"/>
          <w:sz w:val="28"/>
          <w:szCs w:val="28"/>
        </w:rPr>
        <w:t>. – М.: Линка-Пресс, Русская шахматная школа, 2017.</w:t>
      </w:r>
    </w:p>
    <w:p w:rsidR="00CE2046" w:rsidRPr="00C12D84" w:rsidRDefault="00CE2046" w:rsidP="00C12D84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12D84">
        <w:rPr>
          <w:rFonts w:ascii="Times New Roman" w:hAnsi="Times New Roman"/>
          <w:sz w:val="28"/>
          <w:szCs w:val="28"/>
        </w:rPr>
        <w:t xml:space="preserve">«Феникс» - Методические рекомендации/ А.В. Кузин, </w:t>
      </w:r>
      <w:proofErr w:type="spellStart"/>
      <w:r w:rsidRPr="00C12D84">
        <w:rPr>
          <w:rFonts w:ascii="Times New Roman" w:hAnsi="Times New Roman"/>
          <w:sz w:val="28"/>
          <w:szCs w:val="28"/>
        </w:rPr>
        <w:t>Н.В.Коновалов</w:t>
      </w:r>
      <w:proofErr w:type="spellEnd"/>
      <w:r w:rsidRPr="00C12D8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12D84">
        <w:rPr>
          <w:rFonts w:ascii="Times New Roman" w:hAnsi="Times New Roman"/>
          <w:sz w:val="28"/>
          <w:szCs w:val="28"/>
        </w:rPr>
        <w:t>Н.С.Скаржинский</w:t>
      </w:r>
      <w:proofErr w:type="spellEnd"/>
      <w:r w:rsidRPr="00C12D84">
        <w:rPr>
          <w:rFonts w:ascii="Times New Roman" w:hAnsi="Times New Roman"/>
          <w:sz w:val="28"/>
          <w:szCs w:val="28"/>
        </w:rPr>
        <w:t>. – М.: Линка-Пресс, Русская шахматная школа, 2017.</w:t>
      </w:r>
    </w:p>
    <w:p w:rsidR="00CE2046" w:rsidRPr="00C12D84" w:rsidRDefault="00CE2046" w:rsidP="00C12D84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12D84">
        <w:rPr>
          <w:rFonts w:ascii="Times New Roman" w:hAnsi="Times New Roman"/>
          <w:sz w:val="28"/>
          <w:szCs w:val="28"/>
        </w:rPr>
        <w:t xml:space="preserve">«Феникс» - Раздаточные материалы/ А.В. Кузин, </w:t>
      </w:r>
      <w:proofErr w:type="spellStart"/>
      <w:r w:rsidRPr="00C12D84">
        <w:rPr>
          <w:rFonts w:ascii="Times New Roman" w:hAnsi="Times New Roman"/>
          <w:sz w:val="28"/>
          <w:szCs w:val="28"/>
        </w:rPr>
        <w:t>Н.В.Коновалов</w:t>
      </w:r>
      <w:proofErr w:type="spellEnd"/>
      <w:r w:rsidRPr="00C12D8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12D84">
        <w:rPr>
          <w:rFonts w:ascii="Times New Roman" w:hAnsi="Times New Roman"/>
          <w:sz w:val="28"/>
          <w:szCs w:val="28"/>
        </w:rPr>
        <w:t>Н.С.Скаржинский</w:t>
      </w:r>
      <w:proofErr w:type="spellEnd"/>
      <w:r w:rsidRPr="00C12D84">
        <w:rPr>
          <w:rFonts w:ascii="Times New Roman" w:hAnsi="Times New Roman"/>
          <w:sz w:val="28"/>
          <w:szCs w:val="28"/>
        </w:rPr>
        <w:t>. – М.: Линка-Пресс, Русская шахматная школа, 2017.</w:t>
      </w:r>
    </w:p>
    <w:p w:rsidR="00D30706" w:rsidRPr="00C12D84" w:rsidRDefault="00D30706" w:rsidP="00C12D84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12D84">
        <w:rPr>
          <w:rFonts w:ascii="Times New Roman" w:hAnsi="Times New Roman"/>
          <w:bCs/>
          <w:sz w:val="28"/>
          <w:szCs w:val="28"/>
        </w:rPr>
        <w:t>Весела, И. Шахматный букварь [электронный вариант] / И. Весела, И. Веселы. — М.: Просвещение, 1983;</w:t>
      </w:r>
    </w:p>
    <w:p w:rsidR="00D30706" w:rsidRPr="00C12D84" w:rsidRDefault="00D30706" w:rsidP="00C12D84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12D84">
        <w:rPr>
          <w:rFonts w:ascii="Times New Roman" w:hAnsi="Times New Roman"/>
          <w:bCs/>
          <w:sz w:val="28"/>
          <w:szCs w:val="28"/>
        </w:rPr>
        <w:t>Гришин, В. Г. Шахматная азбука  [электронный вариант] / В. Г. Гришин, Е. И. Ильин. — М.: Физкультура и спорт, 1972;</w:t>
      </w:r>
    </w:p>
    <w:p w:rsidR="00D30706" w:rsidRPr="00C12D84" w:rsidRDefault="00D30706" w:rsidP="00C12D84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12D84">
        <w:rPr>
          <w:rFonts w:ascii="Times New Roman" w:hAnsi="Times New Roman"/>
          <w:bCs/>
          <w:sz w:val="28"/>
          <w:szCs w:val="28"/>
        </w:rPr>
        <w:t>Карпов, А. Е. Учитесь шахматам [электронный вариант] / А. Е. Карпов. — М.: Эгмонт Россия Лтд, 2004;</w:t>
      </w:r>
    </w:p>
    <w:p w:rsidR="00D30706" w:rsidRPr="00C12D84" w:rsidRDefault="00D30706" w:rsidP="00C12D84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12D84">
        <w:rPr>
          <w:rFonts w:ascii="Times New Roman" w:hAnsi="Times New Roman"/>
          <w:bCs/>
          <w:sz w:val="28"/>
          <w:szCs w:val="28"/>
        </w:rPr>
        <w:t>Петрушина, Н. М. Шахматный учебник для детей [электронный вариант / Н. М. Петрушина – Ростов н/Д Феникс, 2007;</w:t>
      </w:r>
    </w:p>
    <w:p w:rsidR="00D30706" w:rsidRPr="00C12D84" w:rsidRDefault="00D30706" w:rsidP="00C12D84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C12D84">
        <w:rPr>
          <w:rFonts w:ascii="Times New Roman" w:hAnsi="Times New Roman"/>
          <w:bCs/>
          <w:sz w:val="28"/>
          <w:szCs w:val="28"/>
        </w:rPr>
        <w:t>Сухин</w:t>
      </w:r>
      <w:proofErr w:type="spellEnd"/>
      <w:r w:rsidRPr="00C12D84">
        <w:rPr>
          <w:rFonts w:ascii="Times New Roman" w:hAnsi="Times New Roman"/>
          <w:bCs/>
          <w:sz w:val="28"/>
          <w:szCs w:val="28"/>
        </w:rPr>
        <w:t xml:space="preserve">, И. Г. Удивительные приключения в Шахматной стране [электронный вариант] / И. Г. </w:t>
      </w:r>
      <w:proofErr w:type="spellStart"/>
      <w:r w:rsidRPr="00C12D84">
        <w:rPr>
          <w:rFonts w:ascii="Times New Roman" w:hAnsi="Times New Roman"/>
          <w:bCs/>
          <w:sz w:val="28"/>
          <w:szCs w:val="28"/>
        </w:rPr>
        <w:t>Сухин</w:t>
      </w:r>
      <w:proofErr w:type="spellEnd"/>
      <w:r w:rsidRPr="00C12D84">
        <w:rPr>
          <w:rFonts w:ascii="Times New Roman" w:hAnsi="Times New Roman"/>
          <w:bCs/>
          <w:sz w:val="28"/>
          <w:szCs w:val="28"/>
        </w:rPr>
        <w:t xml:space="preserve">. — М: </w:t>
      </w:r>
      <w:proofErr w:type="spellStart"/>
      <w:r w:rsidRPr="00C12D84">
        <w:rPr>
          <w:rFonts w:ascii="Times New Roman" w:hAnsi="Times New Roman"/>
          <w:bCs/>
          <w:sz w:val="28"/>
          <w:szCs w:val="28"/>
        </w:rPr>
        <w:t>Поматур</w:t>
      </w:r>
      <w:proofErr w:type="spellEnd"/>
      <w:r w:rsidRPr="00C12D84">
        <w:rPr>
          <w:rFonts w:ascii="Times New Roman" w:hAnsi="Times New Roman"/>
          <w:bCs/>
          <w:sz w:val="28"/>
          <w:szCs w:val="28"/>
        </w:rPr>
        <w:t>, 2000;</w:t>
      </w:r>
    </w:p>
    <w:p w:rsidR="00D30706" w:rsidRPr="00C12D84" w:rsidRDefault="00D30706" w:rsidP="00C12D84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C12D84">
        <w:rPr>
          <w:rFonts w:ascii="Times New Roman" w:hAnsi="Times New Roman"/>
          <w:bCs/>
          <w:sz w:val="28"/>
          <w:szCs w:val="28"/>
        </w:rPr>
        <w:t>Сухин</w:t>
      </w:r>
      <w:proofErr w:type="spellEnd"/>
      <w:r w:rsidRPr="00C12D84">
        <w:rPr>
          <w:rFonts w:ascii="Times New Roman" w:hAnsi="Times New Roman"/>
          <w:bCs/>
          <w:sz w:val="28"/>
          <w:szCs w:val="28"/>
        </w:rPr>
        <w:t xml:space="preserve">, И. Г. Шахматы для самых маленьких [электронный вариант] / И. Г. </w:t>
      </w:r>
      <w:proofErr w:type="spellStart"/>
      <w:r w:rsidRPr="00C12D84">
        <w:rPr>
          <w:rFonts w:ascii="Times New Roman" w:hAnsi="Times New Roman"/>
          <w:bCs/>
          <w:sz w:val="28"/>
          <w:szCs w:val="28"/>
        </w:rPr>
        <w:t>Сухин</w:t>
      </w:r>
      <w:proofErr w:type="spellEnd"/>
      <w:r w:rsidRPr="00C12D84">
        <w:rPr>
          <w:rFonts w:ascii="Times New Roman" w:hAnsi="Times New Roman"/>
          <w:bCs/>
          <w:sz w:val="28"/>
          <w:szCs w:val="28"/>
        </w:rPr>
        <w:t>. — М.: Астрель; АСТ, 2000;</w:t>
      </w:r>
    </w:p>
    <w:p w:rsidR="00D30706" w:rsidRPr="00C12D84" w:rsidRDefault="00D30706" w:rsidP="00C12D84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12D84">
        <w:rPr>
          <w:rFonts w:ascii="Times New Roman" w:hAnsi="Times New Roman"/>
          <w:bCs/>
          <w:sz w:val="28"/>
          <w:szCs w:val="28"/>
        </w:rPr>
        <w:t>Левенфиш, Г.Я. Книга начинающего шахматиста [электронный вариант] /Г.Я. Левенфиш. – М.: Физкультура и спорт, 1957</w:t>
      </w:r>
    </w:p>
    <w:p w:rsidR="00D30706" w:rsidRPr="00C12D84" w:rsidRDefault="00D30706" w:rsidP="00C12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30706" w:rsidRPr="00C12D84" w:rsidRDefault="00D30706" w:rsidP="00C12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12D84">
        <w:rPr>
          <w:rFonts w:ascii="Times New Roman" w:hAnsi="Times New Roman"/>
          <w:bCs/>
          <w:sz w:val="28"/>
          <w:szCs w:val="28"/>
        </w:rPr>
        <w:t>Интернет-ресурсы</w:t>
      </w:r>
    </w:p>
    <w:p w:rsidR="00D30706" w:rsidRPr="00C12D84" w:rsidRDefault="00D30706" w:rsidP="00C12D8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12D84">
        <w:rPr>
          <w:rFonts w:ascii="Times New Roman" w:hAnsi="Times New Roman"/>
          <w:sz w:val="28"/>
          <w:szCs w:val="28"/>
        </w:rPr>
        <w:t xml:space="preserve">Обучающий курс для начинающих шахматистов и игра в шахматы онлайн: [сайт] </w:t>
      </w:r>
      <w:r w:rsidRPr="00C12D84">
        <w:rPr>
          <w:rFonts w:ascii="Times New Roman" w:hAnsi="Times New Roman"/>
          <w:sz w:val="28"/>
          <w:szCs w:val="28"/>
          <w:lang w:val="en-US"/>
        </w:rPr>
        <w:t>URL</w:t>
      </w:r>
      <w:r w:rsidRPr="00C12D84">
        <w:rPr>
          <w:rFonts w:ascii="Times New Roman" w:hAnsi="Times New Roman"/>
          <w:sz w:val="28"/>
          <w:szCs w:val="28"/>
        </w:rPr>
        <w:t xml:space="preserve">: </w:t>
      </w:r>
      <w:hyperlink r:id="rId8" w:history="1">
        <w:r w:rsidRPr="00C12D84">
          <w:rPr>
            <w:rStyle w:val="a4"/>
            <w:rFonts w:ascii="Times New Roman" w:hAnsi="Times New Roman"/>
            <w:sz w:val="28"/>
            <w:szCs w:val="28"/>
          </w:rPr>
          <w:t>http://www.chess-master.net/articles/3.html</w:t>
        </w:r>
      </w:hyperlink>
      <w:r w:rsidRPr="00C12D84">
        <w:rPr>
          <w:rFonts w:ascii="Times New Roman" w:hAnsi="Times New Roman"/>
          <w:sz w:val="28"/>
          <w:szCs w:val="28"/>
        </w:rPr>
        <w:t>;</w:t>
      </w:r>
    </w:p>
    <w:p w:rsidR="00D30706" w:rsidRPr="00C12D84" w:rsidRDefault="00D30706" w:rsidP="00C12D8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12D84">
        <w:rPr>
          <w:rFonts w:ascii="Times New Roman" w:hAnsi="Times New Roman"/>
          <w:bCs/>
          <w:sz w:val="28"/>
          <w:szCs w:val="28"/>
        </w:rPr>
        <w:t>Шахматы: [сайт]</w:t>
      </w:r>
      <w:r w:rsidRPr="00C12D84">
        <w:rPr>
          <w:rFonts w:ascii="Times New Roman" w:hAnsi="Times New Roman"/>
          <w:sz w:val="28"/>
          <w:szCs w:val="28"/>
          <w:lang w:val="en-US"/>
        </w:rPr>
        <w:t>URL</w:t>
      </w:r>
      <w:r w:rsidRPr="00C12D84">
        <w:rPr>
          <w:rFonts w:ascii="Times New Roman" w:hAnsi="Times New Roman"/>
          <w:sz w:val="28"/>
          <w:szCs w:val="28"/>
        </w:rPr>
        <w:t xml:space="preserve">: </w:t>
      </w:r>
      <w:hyperlink r:id="rId9" w:history="1">
        <w:r w:rsidRPr="00C12D84">
          <w:rPr>
            <w:rStyle w:val="a4"/>
            <w:rFonts w:ascii="Times New Roman" w:hAnsi="Times New Roman"/>
            <w:sz w:val="28"/>
            <w:szCs w:val="28"/>
          </w:rPr>
          <w:t>http://www.shahmatik.ru/</w:t>
        </w:r>
      </w:hyperlink>
      <w:r w:rsidRPr="00C12D84">
        <w:rPr>
          <w:rFonts w:ascii="Times New Roman" w:hAnsi="Times New Roman"/>
          <w:sz w:val="28"/>
          <w:szCs w:val="28"/>
        </w:rPr>
        <w:t>;</w:t>
      </w:r>
    </w:p>
    <w:p w:rsidR="00D30706" w:rsidRPr="00C12D84" w:rsidRDefault="00D30706" w:rsidP="00C12D8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12D84">
        <w:rPr>
          <w:rFonts w:ascii="Times New Roman" w:hAnsi="Times New Roman"/>
          <w:sz w:val="28"/>
          <w:szCs w:val="28"/>
        </w:rPr>
        <w:t>Шахматная библиотека</w:t>
      </w:r>
      <w:r w:rsidRPr="00C12D84">
        <w:rPr>
          <w:rFonts w:ascii="Times New Roman" w:hAnsi="Times New Roman"/>
          <w:bCs/>
          <w:sz w:val="28"/>
          <w:szCs w:val="28"/>
        </w:rPr>
        <w:t>: [сайт]</w:t>
      </w:r>
      <w:r w:rsidRPr="00C12D84">
        <w:rPr>
          <w:rFonts w:ascii="Times New Roman" w:hAnsi="Times New Roman"/>
          <w:sz w:val="28"/>
          <w:szCs w:val="28"/>
          <w:lang w:val="en-US"/>
        </w:rPr>
        <w:t>URL</w:t>
      </w:r>
      <w:r w:rsidRPr="00C12D84">
        <w:rPr>
          <w:rFonts w:ascii="Times New Roman" w:hAnsi="Times New Roman"/>
          <w:sz w:val="28"/>
          <w:szCs w:val="28"/>
        </w:rPr>
        <w:t xml:space="preserve">: </w:t>
      </w:r>
      <w:hyperlink r:id="rId10" w:history="1">
        <w:r w:rsidRPr="00C12D84">
          <w:rPr>
            <w:rStyle w:val="a4"/>
            <w:rFonts w:ascii="Times New Roman" w:hAnsi="Times New Roman"/>
            <w:sz w:val="28"/>
            <w:szCs w:val="28"/>
          </w:rPr>
          <w:t>http://webchess.ru/ebook/</w:t>
        </w:r>
      </w:hyperlink>
      <w:r w:rsidRPr="00C12D84">
        <w:rPr>
          <w:rFonts w:ascii="Times New Roman" w:hAnsi="Times New Roman"/>
          <w:sz w:val="28"/>
          <w:szCs w:val="28"/>
        </w:rPr>
        <w:t>.</w:t>
      </w:r>
    </w:p>
    <w:p w:rsidR="00141FD1" w:rsidRPr="00C12D84" w:rsidRDefault="00141FD1" w:rsidP="00C12D8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141FD1" w:rsidRPr="00C12D84" w:rsidSect="000717C2">
      <w:footerReference w:type="default" r:id="rId11"/>
      <w:pgSz w:w="16838" w:h="11906" w:orient="landscape"/>
      <w:pgMar w:top="567" w:right="1134" w:bottom="567" w:left="1134" w:header="56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3B16" w:rsidRDefault="00A33B16" w:rsidP="00D30706">
      <w:pPr>
        <w:spacing w:after="0" w:line="240" w:lineRule="auto"/>
      </w:pPr>
      <w:r>
        <w:separator/>
      </w:r>
    </w:p>
  </w:endnote>
  <w:endnote w:type="continuationSeparator" w:id="0">
    <w:p w:rsidR="00A33B16" w:rsidRDefault="00A33B16" w:rsidP="00D3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438970"/>
      <w:docPartObj>
        <w:docPartGallery w:val="Page Numbers (Bottom of Page)"/>
        <w:docPartUnique/>
      </w:docPartObj>
    </w:sdtPr>
    <w:sdtContent>
      <w:p w:rsidR="00641E81" w:rsidRDefault="00641E8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33B16" w:rsidRDefault="00A33B1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3B16" w:rsidRDefault="00A33B16" w:rsidP="00D30706">
      <w:pPr>
        <w:spacing w:after="0" w:line="240" w:lineRule="auto"/>
      </w:pPr>
      <w:r>
        <w:separator/>
      </w:r>
    </w:p>
  </w:footnote>
  <w:footnote w:type="continuationSeparator" w:id="0">
    <w:p w:rsidR="00A33B16" w:rsidRDefault="00A33B16" w:rsidP="00D307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03D47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" w15:restartNumberingAfterBreak="0">
    <w:nsid w:val="10EC5FC5"/>
    <w:multiLevelType w:val="multilevel"/>
    <w:tmpl w:val="92987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97C5E"/>
    <w:multiLevelType w:val="multilevel"/>
    <w:tmpl w:val="E7B4A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2277A6"/>
    <w:multiLevelType w:val="multilevel"/>
    <w:tmpl w:val="5FDE5D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2C2F35C6"/>
    <w:multiLevelType w:val="hybridMultilevel"/>
    <w:tmpl w:val="C5D2C312"/>
    <w:lvl w:ilvl="0" w:tplc="0C6A87CC">
      <w:start w:val="1"/>
      <w:numFmt w:val="bullet"/>
      <w:lvlText w:val="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D7B7B0C"/>
    <w:multiLevelType w:val="hybridMultilevel"/>
    <w:tmpl w:val="88BAC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DD1022"/>
    <w:multiLevelType w:val="hybridMultilevel"/>
    <w:tmpl w:val="C9C8A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C4375"/>
    <w:multiLevelType w:val="hybridMultilevel"/>
    <w:tmpl w:val="63E6C810"/>
    <w:lvl w:ilvl="0" w:tplc="0C6A87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1722E"/>
    <w:multiLevelType w:val="hybridMultilevel"/>
    <w:tmpl w:val="77A43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565C9"/>
    <w:multiLevelType w:val="hybridMultilevel"/>
    <w:tmpl w:val="3BB6F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12F90"/>
    <w:multiLevelType w:val="multilevel"/>
    <w:tmpl w:val="BF8870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92B28C2"/>
    <w:multiLevelType w:val="multilevel"/>
    <w:tmpl w:val="9AF65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39208B"/>
    <w:multiLevelType w:val="hybridMultilevel"/>
    <w:tmpl w:val="F530FA56"/>
    <w:lvl w:ilvl="0" w:tplc="81DC62BA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3" w15:restartNumberingAfterBreak="0">
    <w:nsid w:val="5587675C"/>
    <w:multiLevelType w:val="hybridMultilevel"/>
    <w:tmpl w:val="259C4C5A"/>
    <w:lvl w:ilvl="0" w:tplc="0C6A87C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64B68EB"/>
    <w:multiLevelType w:val="multilevel"/>
    <w:tmpl w:val="88CC8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67113A0"/>
    <w:multiLevelType w:val="multilevel"/>
    <w:tmpl w:val="44F6F5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7A751ED1"/>
    <w:multiLevelType w:val="hybridMultilevel"/>
    <w:tmpl w:val="1CD804E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B831C6B"/>
    <w:multiLevelType w:val="multilevel"/>
    <w:tmpl w:val="AEAA1FC0"/>
    <w:lvl w:ilvl="0">
      <w:start w:val="1"/>
      <w:numFmt w:val="decimal"/>
      <w:lvlText w:val="%1."/>
      <w:lvlJc w:val="left"/>
      <w:pPr>
        <w:ind w:left="6598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681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7462" w:hanging="504"/>
      </w:pPr>
    </w:lvl>
    <w:lvl w:ilvl="3">
      <w:start w:val="1"/>
      <w:numFmt w:val="decimal"/>
      <w:lvlText w:val="%1.%2.%3.%4."/>
      <w:lvlJc w:val="left"/>
      <w:pPr>
        <w:ind w:left="7966" w:hanging="648"/>
      </w:pPr>
    </w:lvl>
    <w:lvl w:ilvl="4">
      <w:start w:val="1"/>
      <w:numFmt w:val="decimal"/>
      <w:lvlText w:val="%1.%2.%3.%4.%5."/>
      <w:lvlJc w:val="left"/>
      <w:pPr>
        <w:ind w:left="8470" w:hanging="792"/>
      </w:pPr>
    </w:lvl>
    <w:lvl w:ilvl="5">
      <w:start w:val="1"/>
      <w:numFmt w:val="decimal"/>
      <w:lvlText w:val="%1.%2.%3.%4.%5.%6."/>
      <w:lvlJc w:val="left"/>
      <w:pPr>
        <w:ind w:left="8974" w:hanging="936"/>
      </w:pPr>
    </w:lvl>
    <w:lvl w:ilvl="6">
      <w:start w:val="1"/>
      <w:numFmt w:val="decimal"/>
      <w:lvlText w:val="%1.%2.%3.%4.%5.%6.%7."/>
      <w:lvlJc w:val="left"/>
      <w:pPr>
        <w:ind w:left="9478" w:hanging="1080"/>
      </w:pPr>
    </w:lvl>
    <w:lvl w:ilvl="7">
      <w:start w:val="1"/>
      <w:numFmt w:val="decimal"/>
      <w:lvlText w:val="%1.%2.%3.%4.%5.%6.%7.%8."/>
      <w:lvlJc w:val="left"/>
      <w:pPr>
        <w:ind w:left="9982" w:hanging="1224"/>
      </w:pPr>
    </w:lvl>
    <w:lvl w:ilvl="8">
      <w:start w:val="1"/>
      <w:numFmt w:val="decimal"/>
      <w:lvlText w:val="%1.%2.%3.%4.%5.%6.%7.%8.%9."/>
      <w:lvlJc w:val="left"/>
      <w:pPr>
        <w:ind w:left="10558" w:hanging="1440"/>
      </w:p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16"/>
  </w:num>
  <w:num w:numId="5">
    <w:abstractNumId w:val="7"/>
  </w:num>
  <w:num w:numId="6">
    <w:abstractNumId w:val="13"/>
  </w:num>
  <w:num w:numId="7">
    <w:abstractNumId w:val="4"/>
  </w:num>
  <w:num w:numId="8">
    <w:abstractNumId w:val="14"/>
  </w:num>
  <w:num w:numId="9">
    <w:abstractNumId w:val="6"/>
  </w:num>
  <w:num w:numId="10">
    <w:abstractNumId w:val="8"/>
  </w:num>
  <w:num w:numId="11">
    <w:abstractNumId w:val="1"/>
  </w:num>
  <w:num w:numId="12">
    <w:abstractNumId w:val="2"/>
  </w:num>
  <w:num w:numId="13">
    <w:abstractNumId w:val="11"/>
  </w:num>
  <w:num w:numId="14">
    <w:abstractNumId w:val="15"/>
  </w:num>
  <w:num w:numId="15">
    <w:abstractNumId w:val="3"/>
  </w:num>
  <w:num w:numId="16">
    <w:abstractNumId w:val="10"/>
  </w:num>
  <w:num w:numId="17">
    <w:abstractNumId w:val="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0706"/>
    <w:rsid w:val="000717C2"/>
    <w:rsid w:val="0007313F"/>
    <w:rsid w:val="000E049B"/>
    <w:rsid w:val="000E268F"/>
    <w:rsid w:val="000E4538"/>
    <w:rsid w:val="00110B2F"/>
    <w:rsid w:val="00123701"/>
    <w:rsid w:val="00123EC9"/>
    <w:rsid w:val="00130D08"/>
    <w:rsid w:val="00141FD1"/>
    <w:rsid w:val="00142EA6"/>
    <w:rsid w:val="0015352A"/>
    <w:rsid w:val="0016297B"/>
    <w:rsid w:val="001640C3"/>
    <w:rsid w:val="00182211"/>
    <w:rsid w:val="001B4405"/>
    <w:rsid w:val="001B4492"/>
    <w:rsid w:val="001C2487"/>
    <w:rsid w:val="001E67BD"/>
    <w:rsid w:val="001F2CA8"/>
    <w:rsid w:val="001F6E89"/>
    <w:rsid w:val="00216169"/>
    <w:rsid w:val="002322A9"/>
    <w:rsid w:val="002A099B"/>
    <w:rsid w:val="002A55A1"/>
    <w:rsid w:val="002B5DF7"/>
    <w:rsid w:val="002C3E43"/>
    <w:rsid w:val="002E338D"/>
    <w:rsid w:val="00317DFF"/>
    <w:rsid w:val="00321CEE"/>
    <w:rsid w:val="0032485F"/>
    <w:rsid w:val="003B347B"/>
    <w:rsid w:val="003B4DC3"/>
    <w:rsid w:val="003D0F5B"/>
    <w:rsid w:val="003D29B4"/>
    <w:rsid w:val="003E0E24"/>
    <w:rsid w:val="004044C8"/>
    <w:rsid w:val="00432863"/>
    <w:rsid w:val="004359F1"/>
    <w:rsid w:val="0045439D"/>
    <w:rsid w:val="0045452A"/>
    <w:rsid w:val="004B4AFA"/>
    <w:rsid w:val="004B5038"/>
    <w:rsid w:val="004C3547"/>
    <w:rsid w:val="004F1EDA"/>
    <w:rsid w:val="005673FB"/>
    <w:rsid w:val="00587A5A"/>
    <w:rsid w:val="005951B0"/>
    <w:rsid w:val="00596309"/>
    <w:rsid w:val="00597FB2"/>
    <w:rsid w:val="005A2068"/>
    <w:rsid w:val="005B3805"/>
    <w:rsid w:val="005E152E"/>
    <w:rsid w:val="00607A19"/>
    <w:rsid w:val="00641E81"/>
    <w:rsid w:val="00653638"/>
    <w:rsid w:val="006769A1"/>
    <w:rsid w:val="006F19B5"/>
    <w:rsid w:val="007B19B8"/>
    <w:rsid w:val="00811BC9"/>
    <w:rsid w:val="00811F56"/>
    <w:rsid w:val="00833771"/>
    <w:rsid w:val="00871BD4"/>
    <w:rsid w:val="00883768"/>
    <w:rsid w:val="0088428C"/>
    <w:rsid w:val="0089521B"/>
    <w:rsid w:val="00896CC9"/>
    <w:rsid w:val="00952EA6"/>
    <w:rsid w:val="00962F91"/>
    <w:rsid w:val="009849A1"/>
    <w:rsid w:val="009A630C"/>
    <w:rsid w:val="009A71E4"/>
    <w:rsid w:val="009B47B2"/>
    <w:rsid w:val="009E27C5"/>
    <w:rsid w:val="009F07FB"/>
    <w:rsid w:val="009F2A75"/>
    <w:rsid w:val="009F5E9A"/>
    <w:rsid w:val="00A10A7B"/>
    <w:rsid w:val="00A27822"/>
    <w:rsid w:val="00A33B16"/>
    <w:rsid w:val="00A4767D"/>
    <w:rsid w:val="00A641AA"/>
    <w:rsid w:val="00A727A7"/>
    <w:rsid w:val="00AC5EF6"/>
    <w:rsid w:val="00AC78A8"/>
    <w:rsid w:val="00AD50AF"/>
    <w:rsid w:val="00AE76C9"/>
    <w:rsid w:val="00B31098"/>
    <w:rsid w:val="00B423D9"/>
    <w:rsid w:val="00B65FD2"/>
    <w:rsid w:val="00B70A3C"/>
    <w:rsid w:val="00B77402"/>
    <w:rsid w:val="00B830D4"/>
    <w:rsid w:val="00BA7817"/>
    <w:rsid w:val="00BC1FC6"/>
    <w:rsid w:val="00C12D84"/>
    <w:rsid w:val="00C20B79"/>
    <w:rsid w:val="00C7379F"/>
    <w:rsid w:val="00CA55C9"/>
    <w:rsid w:val="00CC0EC4"/>
    <w:rsid w:val="00CC12AD"/>
    <w:rsid w:val="00CD3709"/>
    <w:rsid w:val="00CE2046"/>
    <w:rsid w:val="00D01420"/>
    <w:rsid w:val="00D30706"/>
    <w:rsid w:val="00D330AF"/>
    <w:rsid w:val="00D5305F"/>
    <w:rsid w:val="00D862C0"/>
    <w:rsid w:val="00DA08F6"/>
    <w:rsid w:val="00DD0E8B"/>
    <w:rsid w:val="00E16446"/>
    <w:rsid w:val="00E16A61"/>
    <w:rsid w:val="00E26A97"/>
    <w:rsid w:val="00E35CB4"/>
    <w:rsid w:val="00E5465E"/>
    <w:rsid w:val="00E6363C"/>
    <w:rsid w:val="00E71700"/>
    <w:rsid w:val="00E73413"/>
    <w:rsid w:val="00EE1295"/>
    <w:rsid w:val="00EF0151"/>
    <w:rsid w:val="00EF12D2"/>
    <w:rsid w:val="00EF58A0"/>
    <w:rsid w:val="00F02195"/>
    <w:rsid w:val="00F15952"/>
    <w:rsid w:val="00F253EE"/>
    <w:rsid w:val="00F31760"/>
    <w:rsid w:val="00F5328B"/>
    <w:rsid w:val="00F65E4D"/>
    <w:rsid w:val="00F73F8B"/>
    <w:rsid w:val="00FC3AD5"/>
    <w:rsid w:val="00FD0BA6"/>
    <w:rsid w:val="00FF51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D3CA089-7EF4-4082-AC33-64A5DCE7C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07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706"/>
    <w:pPr>
      <w:ind w:left="720"/>
      <w:contextualSpacing/>
    </w:pPr>
  </w:style>
  <w:style w:type="paragraph" w:styleId="2">
    <w:name w:val="Body Text 2"/>
    <w:basedOn w:val="a"/>
    <w:link w:val="20"/>
    <w:rsid w:val="00D3070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307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D30706"/>
    <w:rPr>
      <w:color w:val="0000FF"/>
      <w:u w:val="single"/>
    </w:rPr>
  </w:style>
  <w:style w:type="character" w:customStyle="1" w:styleId="apple-converted-space">
    <w:name w:val="apple-converted-space"/>
    <w:basedOn w:val="a0"/>
    <w:rsid w:val="00D30706"/>
  </w:style>
  <w:style w:type="paragraph" w:customStyle="1" w:styleId="1">
    <w:name w:val="Без интервала1"/>
    <w:rsid w:val="00D30706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Emphasis"/>
    <w:qFormat/>
    <w:rsid w:val="00D30706"/>
    <w:rPr>
      <w:rFonts w:cs="Times New Roman"/>
      <w:i/>
      <w:iCs/>
    </w:rPr>
  </w:style>
  <w:style w:type="paragraph" w:styleId="a6">
    <w:name w:val="header"/>
    <w:basedOn w:val="a"/>
    <w:link w:val="a7"/>
    <w:uiPriority w:val="99"/>
    <w:unhideWhenUsed/>
    <w:rsid w:val="00D30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070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D30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0706"/>
    <w:rPr>
      <w:rFonts w:ascii="Calibri" w:eastAsia="Calibri" w:hAnsi="Calibri" w:cs="Times New Roman"/>
    </w:rPr>
  </w:style>
  <w:style w:type="paragraph" w:customStyle="1" w:styleId="Style2">
    <w:name w:val="Style2"/>
    <w:basedOn w:val="a"/>
    <w:uiPriority w:val="99"/>
    <w:qFormat/>
    <w:rsid w:val="00D3070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9">
    <w:name w:val="Font Style89"/>
    <w:rsid w:val="00D30706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qFormat/>
    <w:rsid w:val="00D30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2">
    <w:name w:val="Font Style82"/>
    <w:rsid w:val="00D30706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5E1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E152E"/>
    <w:rPr>
      <w:rFonts w:ascii="Tahoma" w:eastAsia="Calibri" w:hAnsi="Tahoma" w:cs="Tahoma"/>
      <w:sz w:val="16"/>
      <w:szCs w:val="16"/>
    </w:rPr>
  </w:style>
  <w:style w:type="table" w:styleId="ac">
    <w:name w:val="Table Grid"/>
    <w:basedOn w:val="a1"/>
    <w:uiPriority w:val="59"/>
    <w:rsid w:val="00E73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rsid w:val="000E45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0E4538"/>
  </w:style>
  <w:style w:type="paragraph" w:customStyle="1" w:styleId="c6">
    <w:name w:val="c6"/>
    <w:basedOn w:val="a"/>
    <w:rsid w:val="000E45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l">
    <w:name w:val="jl"/>
    <w:basedOn w:val="a"/>
    <w:rsid w:val="00E26A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DA08F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A08F6"/>
    <w:rPr>
      <w:rFonts w:ascii="Calibri" w:eastAsia="Calibri" w:hAnsi="Calibri" w:cs="Times New Roman"/>
      <w:sz w:val="16"/>
      <w:szCs w:val="16"/>
    </w:rPr>
  </w:style>
  <w:style w:type="paragraph" w:styleId="ad">
    <w:name w:val="Normal (Web)"/>
    <w:aliases w:val="Знак Знак1"/>
    <w:basedOn w:val="a"/>
    <w:uiPriority w:val="99"/>
    <w:unhideWhenUsed/>
    <w:qFormat/>
    <w:rsid w:val="00DA08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BC1FC6"/>
  </w:style>
  <w:style w:type="paragraph" w:customStyle="1" w:styleId="c3">
    <w:name w:val="c3"/>
    <w:basedOn w:val="a"/>
    <w:rsid w:val="00123E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123EC9"/>
  </w:style>
  <w:style w:type="character" w:customStyle="1" w:styleId="FontStyle202">
    <w:name w:val="Font Style202"/>
    <w:uiPriority w:val="99"/>
    <w:rsid w:val="00607A19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uiPriority w:val="99"/>
    <w:rsid w:val="00607A19"/>
    <w:rPr>
      <w:rFonts w:ascii="Century Schoolbook" w:hAnsi="Century Schoolbook" w:cs="Century Schoolbook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5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ss-master.net/articles/3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ebchess.ru/eboo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hahmat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E9F4D-08A7-40ED-8A89-C77E80E9A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5426</Words>
  <Characters>30930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Пчелка</cp:lastModifiedBy>
  <cp:revision>6</cp:revision>
  <cp:lastPrinted>2021-08-30T10:47:00Z</cp:lastPrinted>
  <dcterms:created xsi:type="dcterms:W3CDTF">2021-02-21T23:01:00Z</dcterms:created>
  <dcterms:modified xsi:type="dcterms:W3CDTF">2021-08-30T10:48:00Z</dcterms:modified>
</cp:coreProperties>
</file>